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8034">
      <w:pPr>
        <w:jc w:val="left"/>
        <w:rPr>
          <w:rFonts w:hint="eastAsia" w:ascii="仿宋" w:hAnsi="仿宋" w:eastAsia="仿宋" w:cs="楷体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sz w:val="32"/>
          <w:szCs w:val="32"/>
        </w:rPr>
        <w:t>附件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：</w:t>
      </w:r>
    </w:p>
    <w:p w14:paraId="05738BD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“走进青海—香妆行业爱心公益活动”捐赠议程</w:t>
      </w:r>
    </w:p>
    <w:tbl>
      <w:tblPr>
        <w:tblStyle w:val="3"/>
        <w:tblW w:w="5081" w:type="pct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2505"/>
        <w:gridCol w:w="1334"/>
        <w:gridCol w:w="1477"/>
      </w:tblGrid>
      <w:tr w14:paraId="3421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2"/>
          </w:tcPr>
          <w:p w14:paraId="20D8602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6" w:type="pct"/>
          </w:tcPr>
          <w:p w14:paraId="27ECA9A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770" w:type="pct"/>
          </w:tcPr>
          <w:p w14:paraId="3D35597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地点</w:t>
            </w:r>
          </w:p>
        </w:tc>
        <w:tc>
          <w:tcPr>
            <w:tcW w:w="852" w:type="pct"/>
          </w:tcPr>
          <w:p w14:paraId="42B4FB7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备注</w:t>
            </w:r>
          </w:p>
        </w:tc>
      </w:tr>
      <w:tr w14:paraId="4F52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restart"/>
          </w:tcPr>
          <w:p w14:paraId="0831018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8AE25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20856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0EBB7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74F64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5034A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156F5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3B125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792C6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9月3日</w:t>
            </w:r>
          </w:p>
        </w:tc>
        <w:tc>
          <w:tcPr>
            <w:tcW w:w="965" w:type="pct"/>
          </w:tcPr>
          <w:p w14:paraId="75F67D1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06:30-07:20</w:t>
            </w:r>
          </w:p>
        </w:tc>
        <w:tc>
          <w:tcPr>
            <w:tcW w:w="1446" w:type="pct"/>
          </w:tcPr>
          <w:p w14:paraId="0C2923F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早餐</w:t>
            </w:r>
          </w:p>
        </w:tc>
        <w:tc>
          <w:tcPr>
            <w:tcW w:w="770" w:type="pct"/>
          </w:tcPr>
          <w:p w14:paraId="21564B8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柴达木国际大酒店</w:t>
            </w:r>
          </w:p>
        </w:tc>
        <w:tc>
          <w:tcPr>
            <w:tcW w:w="852" w:type="pct"/>
          </w:tcPr>
          <w:p w14:paraId="069CFAE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</w:tr>
      <w:tr w14:paraId="2591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</w:tcPr>
          <w:p w14:paraId="1D6A5F5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</w:tcPr>
          <w:p w14:paraId="1B36419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07:30-10:30</w:t>
            </w:r>
          </w:p>
        </w:tc>
        <w:tc>
          <w:tcPr>
            <w:tcW w:w="1446" w:type="pct"/>
          </w:tcPr>
          <w:p w14:paraId="0B7FC2F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乘车前往海南州（约2.5小时）</w:t>
            </w:r>
          </w:p>
        </w:tc>
        <w:tc>
          <w:tcPr>
            <w:tcW w:w="770" w:type="pct"/>
          </w:tcPr>
          <w:p w14:paraId="3F67F1B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共和县</w:t>
            </w:r>
          </w:p>
          <w:p w14:paraId="11B023B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恰卜恰镇</w:t>
            </w:r>
          </w:p>
        </w:tc>
        <w:tc>
          <w:tcPr>
            <w:tcW w:w="852" w:type="pct"/>
          </w:tcPr>
          <w:p w14:paraId="2D55F19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柴达木国际大酒店门口</w:t>
            </w:r>
          </w:p>
          <w:p w14:paraId="5522728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集合</w:t>
            </w:r>
          </w:p>
        </w:tc>
      </w:tr>
      <w:tr w14:paraId="4E6B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  <w:vAlign w:val="center"/>
          </w:tcPr>
          <w:p w14:paraId="4613AFB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4942D9B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10:30-12:30</w:t>
            </w:r>
          </w:p>
        </w:tc>
        <w:tc>
          <w:tcPr>
            <w:tcW w:w="1446" w:type="pct"/>
            <w:vAlign w:val="center"/>
          </w:tcPr>
          <w:p w14:paraId="24A73339"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考察青海湖药业（展示企业历史、荣誉、核心产品与技术等。参观实验室、车间了解研发流程、生产工艺等</w:t>
            </w:r>
          </w:p>
        </w:tc>
        <w:tc>
          <w:tcPr>
            <w:tcW w:w="770" w:type="pct"/>
            <w:vAlign w:val="center"/>
          </w:tcPr>
          <w:p w14:paraId="3D64E13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共和县</w:t>
            </w:r>
          </w:p>
          <w:p w14:paraId="62207D6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恰卜恰镇</w:t>
            </w:r>
          </w:p>
        </w:tc>
        <w:tc>
          <w:tcPr>
            <w:tcW w:w="852" w:type="pct"/>
          </w:tcPr>
          <w:p w14:paraId="1376C4E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14:paraId="66DC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</w:tcPr>
          <w:p w14:paraId="090D952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</w:tcPr>
          <w:p w14:paraId="1F49D71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1446" w:type="pct"/>
          </w:tcPr>
          <w:p w14:paraId="6ECCC48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午餐</w:t>
            </w:r>
          </w:p>
        </w:tc>
        <w:tc>
          <w:tcPr>
            <w:tcW w:w="770" w:type="pct"/>
          </w:tcPr>
          <w:p w14:paraId="409C339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852" w:type="pct"/>
          </w:tcPr>
          <w:p w14:paraId="43747C9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</w:tr>
      <w:tr w14:paraId="6666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  <w:vAlign w:val="center"/>
          </w:tcPr>
          <w:p w14:paraId="587547D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14:paraId="220EA85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1446" w:type="pct"/>
            <w:vAlign w:val="center"/>
          </w:tcPr>
          <w:p w14:paraId="275C209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产业合作座谈会</w:t>
            </w:r>
          </w:p>
        </w:tc>
        <w:tc>
          <w:tcPr>
            <w:tcW w:w="770" w:type="pct"/>
            <w:vAlign w:val="center"/>
          </w:tcPr>
          <w:p w14:paraId="145C042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青海湖药业</w:t>
            </w:r>
          </w:p>
          <w:p w14:paraId="2918DD5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852" w:type="pct"/>
          </w:tcPr>
          <w:p w14:paraId="39F0CFF0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</w:tr>
      <w:tr w14:paraId="018F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</w:tcPr>
          <w:p w14:paraId="086FA4C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</w:tcPr>
          <w:p w14:paraId="737029C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1446" w:type="pct"/>
          </w:tcPr>
          <w:p w14:paraId="3100C44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乘车返回柴达木国际大酒店</w:t>
            </w:r>
          </w:p>
          <w:p w14:paraId="0576251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（约2小时）</w:t>
            </w:r>
          </w:p>
        </w:tc>
        <w:tc>
          <w:tcPr>
            <w:tcW w:w="770" w:type="pct"/>
            <w:vAlign w:val="center"/>
          </w:tcPr>
          <w:p w14:paraId="2078D82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途中</w:t>
            </w:r>
          </w:p>
        </w:tc>
        <w:tc>
          <w:tcPr>
            <w:tcW w:w="852" w:type="pct"/>
            <w:vAlign w:val="center"/>
          </w:tcPr>
          <w:p w14:paraId="5708A42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准备饮用水等</w:t>
            </w:r>
          </w:p>
        </w:tc>
      </w:tr>
      <w:tr w14:paraId="307A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pct"/>
            <w:vMerge w:val="continue"/>
          </w:tcPr>
          <w:p w14:paraId="0732267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965" w:type="pct"/>
          </w:tcPr>
          <w:p w14:paraId="7A4941B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17:30-19:00</w:t>
            </w:r>
          </w:p>
        </w:tc>
        <w:tc>
          <w:tcPr>
            <w:tcW w:w="1446" w:type="pct"/>
          </w:tcPr>
          <w:p w14:paraId="676B137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  <w:t>晚餐</w:t>
            </w:r>
          </w:p>
        </w:tc>
        <w:tc>
          <w:tcPr>
            <w:tcW w:w="770" w:type="pct"/>
          </w:tcPr>
          <w:p w14:paraId="11D7EAD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柴达木国际大酒店</w:t>
            </w:r>
          </w:p>
        </w:tc>
        <w:tc>
          <w:tcPr>
            <w:tcW w:w="852" w:type="pct"/>
          </w:tcPr>
          <w:p w14:paraId="2359360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404040"/>
                <w:kern w:val="0"/>
                <w:sz w:val="24"/>
                <w:szCs w:val="24"/>
              </w:rPr>
            </w:pPr>
          </w:p>
        </w:tc>
      </w:tr>
    </w:tbl>
    <w:p w14:paraId="7A068BBE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67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08"/>
        <w:gridCol w:w="2007"/>
        <w:gridCol w:w="3379"/>
        <w:gridCol w:w="1440"/>
      </w:tblGrid>
      <w:tr w14:paraId="52A3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851" w:type="dxa"/>
            <w:gridSpan w:val="3"/>
            <w:tcBorders>
              <w:bottom w:val="single" w:color="auto" w:sz="4" w:space="0"/>
            </w:tcBorders>
            <w:vAlign w:val="center"/>
          </w:tcPr>
          <w:p w14:paraId="0C1D891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时 间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642175AC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72AC2F6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14:paraId="0BBF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37C1A2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9月4日</w:t>
            </w:r>
          </w:p>
        </w:tc>
        <w:tc>
          <w:tcPr>
            <w:tcW w:w="50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6015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上午</w:t>
            </w: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CEE5C3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07:30-08:30 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5A514567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早 餐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7AE058E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1617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E8B2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EB3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BF67F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08:30-09:10 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650347CA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乘车前往青海三江源民族中学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49E5F5E9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5821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B50F9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365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E8B3CC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09:10-09:15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69466D2D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嘉宾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就座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4DD74FE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23DF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B032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24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66B42D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09:15-09:20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081AE616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仪式正式开始，介绍嘉宾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0AF99544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356F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593C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54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53940A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09:20-09:25   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53633B5E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省政府致词（暂定）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20E9690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7E53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F57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B9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6361B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09:25-09:30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7C231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中国香料香精化妆品工业协会领导致词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D1AFD5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4629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EF8E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41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42682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09:30-09:35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1587C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中国妇女发展基金会领导致词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C641E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BB0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769E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E8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3A825E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09:35-09:45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A83D9E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受捐赠学校代表发言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0BEB3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30D0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E4CA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CC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4D988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09:45-09:55 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9A0E13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捐赠企业代表发言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AB65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474B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28AEF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85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7AF0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09:55-10:05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7309FE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中国香妆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协会领导为受捐赠学校捐赠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33CAD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4CE2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58D1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83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0AB62A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10:05-10:10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B2CEA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省政府为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香妆协会颁发爱心公益证书并合影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70E09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81D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E516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F3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98B33F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10:10-10:15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166B4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与会领导为捐赠企业代表颁发爱心公益证书并合影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6DFA07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29C9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789C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20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5D6E4D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10:15-10:20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D4D9A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与会领导为教师代表发放捐赠爱心小礼包、为学生代表发放捐赠爱心小礼包和助学金并合影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76C75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76B1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036B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30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0040D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 xml:space="preserve">10:20-10:50 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37462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协会领导与企业代表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参观校园，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与学生代表座谈交流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4A101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FEB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037DC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E53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959793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3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48A31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互动体验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（讲解“高原皮肤护理小知识”）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963E97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4DF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AE11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F4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A92CE7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3379" w:type="dxa"/>
            <w:tcBorders>
              <w:bottom w:val="single" w:color="auto" w:sz="4" w:space="0"/>
            </w:tcBorders>
            <w:vAlign w:val="center"/>
          </w:tcPr>
          <w:p w14:paraId="742C631F">
            <w:pPr>
              <w:overflowPunct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返回宾馆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65E387DB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szCs w:val="24"/>
              </w:rPr>
              <w:t>就餐</w:t>
            </w:r>
          </w:p>
        </w:tc>
      </w:tr>
    </w:tbl>
    <w:p w14:paraId="0CFFEA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3B4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2025-08-11T07:13:45Z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