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0B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3439B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8"/>
          <w:szCs w:val="48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8"/>
          <w:szCs w:val="48"/>
        </w:rPr>
        <w:t>表决票</w:t>
      </w:r>
    </w:p>
    <w:bookmarkEnd w:id="0"/>
    <w:p w14:paraId="284C1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8"/>
          <w:szCs w:val="48"/>
        </w:rPr>
      </w:pPr>
    </w:p>
    <w:p w14:paraId="40A92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单位（盖章）：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5"/>
        <w:gridCol w:w="1350"/>
        <w:gridCol w:w="1512"/>
        <w:gridCol w:w="1255"/>
      </w:tblGrid>
      <w:tr w14:paraId="5DA2F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4405" w:type="dxa"/>
            <w:vAlign w:val="center"/>
          </w:tcPr>
          <w:p w14:paraId="0E9F0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表决内容</w:t>
            </w:r>
          </w:p>
        </w:tc>
        <w:tc>
          <w:tcPr>
            <w:tcW w:w="1350" w:type="dxa"/>
            <w:vAlign w:val="center"/>
          </w:tcPr>
          <w:p w14:paraId="0CFD5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同意</w:t>
            </w:r>
          </w:p>
        </w:tc>
        <w:tc>
          <w:tcPr>
            <w:tcW w:w="1512" w:type="dxa"/>
            <w:vAlign w:val="center"/>
          </w:tcPr>
          <w:p w14:paraId="6CA57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不同意</w:t>
            </w:r>
          </w:p>
        </w:tc>
        <w:tc>
          <w:tcPr>
            <w:tcW w:w="1255" w:type="dxa"/>
            <w:vAlign w:val="center"/>
          </w:tcPr>
          <w:p w14:paraId="070D5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弃权</w:t>
            </w:r>
          </w:p>
        </w:tc>
      </w:tr>
      <w:tr w14:paraId="0E274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4405" w:type="dxa"/>
            <w:vAlign w:val="center"/>
          </w:tcPr>
          <w:p w14:paraId="14171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中国香料香精化妆品工业协会包装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专业委员会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更名为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  <w:p w14:paraId="45887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中国香料香精化妆品工业协会包装与设计创新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CMF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专业委员会</w:t>
            </w:r>
          </w:p>
        </w:tc>
        <w:tc>
          <w:tcPr>
            <w:tcW w:w="1350" w:type="dxa"/>
            <w:vAlign w:val="center"/>
          </w:tcPr>
          <w:p w14:paraId="356DD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 w14:paraId="7F731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5" w:type="dxa"/>
            <w:vAlign w:val="center"/>
          </w:tcPr>
          <w:p w14:paraId="2F565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C5E5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  <w:jc w:val="center"/>
        </w:trPr>
        <w:tc>
          <w:tcPr>
            <w:tcW w:w="4405" w:type="dxa"/>
            <w:vAlign w:val="center"/>
          </w:tcPr>
          <w:p w14:paraId="21228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成立中国香料香精化妆品工业协会检验检测专业委员会</w:t>
            </w:r>
          </w:p>
        </w:tc>
        <w:tc>
          <w:tcPr>
            <w:tcW w:w="1350" w:type="dxa"/>
            <w:vAlign w:val="center"/>
          </w:tcPr>
          <w:p w14:paraId="1335F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 w14:paraId="156B4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5" w:type="dxa"/>
            <w:vAlign w:val="center"/>
          </w:tcPr>
          <w:p w14:paraId="20473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79711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投票说明：投票表决时在相应意见栏内画“〇”即可，对同一表决对象只能有唯一意见，填写两种以上意见的该票表决无效，什么都不填的视为该票表决弃权。</w:t>
      </w:r>
    </w:p>
    <w:p w14:paraId="7B1C5F6E">
      <w:pPr>
        <w:rPr>
          <w:rFonts w:ascii="仿宋" w:hAnsi="仿宋" w:eastAsia="仿宋"/>
          <w:sz w:val="32"/>
          <w:szCs w:val="32"/>
        </w:rPr>
      </w:pPr>
    </w:p>
    <w:p w14:paraId="3A4FDCEA">
      <w:pPr>
        <w:rPr>
          <w:rFonts w:ascii="仿宋" w:hAnsi="仿宋" w:eastAsia="仿宋"/>
          <w:sz w:val="32"/>
          <w:szCs w:val="32"/>
        </w:rPr>
      </w:pPr>
    </w:p>
    <w:p w14:paraId="1BC08964">
      <w:pPr>
        <w:rPr>
          <w:rFonts w:ascii="仿宋" w:hAnsi="仿宋" w:eastAsia="仿宋"/>
          <w:sz w:val="32"/>
          <w:szCs w:val="32"/>
        </w:rPr>
      </w:pPr>
    </w:p>
    <w:p w14:paraId="10ED2E0E">
      <w:pPr>
        <w:ind w:firstLine="3200" w:firstLineChars="1000"/>
        <w:rPr>
          <w:rFonts w:ascii="仿宋" w:hAnsi="仿宋" w:eastAsia="仿宋"/>
          <w:sz w:val="32"/>
          <w:szCs w:val="32"/>
        </w:rPr>
      </w:pPr>
    </w:p>
    <w:p w14:paraId="45EDFCE9">
      <w:pPr>
        <w:rPr>
          <w:rFonts w:ascii="仿宋" w:hAnsi="仿宋" w:eastAsia="仿宋"/>
          <w:sz w:val="32"/>
          <w:szCs w:val="32"/>
        </w:rPr>
      </w:pPr>
    </w:p>
    <w:p w14:paraId="78F42F3B"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6878853"/>
      <w:docPartObj>
        <w:docPartGallery w:val="autotext"/>
      </w:docPartObj>
    </w:sdtPr>
    <w:sdtContent>
      <w:p w14:paraId="73D640F4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DCB6A0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iYmRjZjg2OGY5NTE0Njg3YmY3MjlhNmExNDgyMTUifQ=="/>
  </w:docVars>
  <w:rsids>
    <w:rsidRoot w:val="00874D1C"/>
    <w:rsid w:val="000215F8"/>
    <w:rsid w:val="0003302B"/>
    <w:rsid w:val="000A08F8"/>
    <w:rsid w:val="001605C5"/>
    <w:rsid w:val="00193FC9"/>
    <w:rsid w:val="001A0B39"/>
    <w:rsid w:val="002103A4"/>
    <w:rsid w:val="00242D46"/>
    <w:rsid w:val="002725DF"/>
    <w:rsid w:val="00290105"/>
    <w:rsid w:val="002E18ED"/>
    <w:rsid w:val="00317642"/>
    <w:rsid w:val="00350F1C"/>
    <w:rsid w:val="00365813"/>
    <w:rsid w:val="00366992"/>
    <w:rsid w:val="003C27EB"/>
    <w:rsid w:val="003E5B98"/>
    <w:rsid w:val="003F0155"/>
    <w:rsid w:val="004D6E59"/>
    <w:rsid w:val="004F6A78"/>
    <w:rsid w:val="005505F9"/>
    <w:rsid w:val="005577B1"/>
    <w:rsid w:val="00586021"/>
    <w:rsid w:val="005B2DC6"/>
    <w:rsid w:val="005F129D"/>
    <w:rsid w:val="005F1304"/>
    <w:rsid w:val="00625E93"/>
    <w:rsid w:val="00665A27"/>
    <w:rsid w:val="00670610"/>
    <w:rsid w:val="00695633"/>
    <w:rsid w:val="00697212"/>
    <w:rsid w:val="006A5829"/>
    <w:rsid w:val="006E6F16"/>
    <w:rsid w:val="00731EF6"/>
    <w:rsid w:val="007E28EC"/>
    <w:rsid w:val="007F2E06"/>
    <w:rsid w:val="00830304"/>
    <w:rsid w:val="00874D1C"/>
    <w:rsid w:val="009231B2"/>
    <w:rsid w:val="009A516E"/>
    <w:rsid w:val="009F4ED6"/>
    <w:rsid w:val="00AC0EC3"/>
    <w:rsid w:val="00B01433"/>
    <w:rsid w:val="00B73F6E"/>
    <w:rsid w:val="00C04F20"/>
    <w:rsid w:val="00C42895"/>
    <w:rsid w:val="00CD0EC4"/>
    <w:rsid w:val="00DA306B"/>
    <w:rsid w:val="00DD4287"/>
    <w:rsid w:val="00E239DD"/>
    <w:rsid w:val="00E46C28"/>
    <w:rsid w:val="00F255A6"/>
    <w:rsid w:val="00FC66C9"/>
    <w:rsid w:val="00FD4941"/>
    <w:rsid w:val="00FE4317"/>
    <w:rsid w:val="00FE6B36"/>
    <w:rsid w:val="0F160BC0"/>
    <w:rsid w:val="12FB0963"/>
    <w:rsid w:val="15C841D2"/>
    <w:rsid w:val="1968609A"/>
    <w:rsid w:val="1F981A78"/>
    <w:rsid w:val="20143EE0"/>
    <w:rsid w:val="22102B1A"/>
    <w:rsid w:val="27650B21"/>
    <w:rsid w:val="33F9054B"/>
    <w:rsid w:val="452E34C0"/>
    <w:rsid w:val="45F04B6B"/>
    <w:rsid w:val="4C5D689C"/>
    <w:rsid w:val="5F9F6AB7"/>
    <w:rsid w:val="61F50895"/>
    <w:rsid w:val="629E37A7"/>
    <w:rsid w:val="6A9C29A9"/>
    <w:rsid w:val="6E5673E4"/>
    <w:rsid w:val="6EE662AC"/>
    <w:rsid w:val="74AF22FD"/>
    <w:rsid w:val="7B2566AA"/>
    <w:rsid w:val="7C86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1427</Words>
  <Characters>1491</Characters>
  <Lines>7</Lines>
  <Paragraphs>2</Paragraphs>
  <TotalTime>15</TotalTime>
  <ScaleCrop>false</ScaleCrop>
  <LinksUpToDate>false</LinksUpToDate>
  <CharactersWithSpaces>1520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2023-06-19T06:37:00Z</dcterms:created>
  <dc:creator>liugang@caffci.org</dc:creator>
  <cp:lastModifiedBy>韩蕊 mia</cp:lastModifiedBy>
  <cp:lastPrinted>2025-03-31T04:45:00Z</cp:lastPrinted>
  <dcterms:modified xsi:type="dcterms:W3CDTF">2025-04-07T06:02:40Z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EB0084C51ADB4397B7ADCE0DB95C2215_13</vt:lpwstr>
  </property>
  <property fmtid="{D5CDD505-2E9C-101B-9397-08002B2CF9AE}" pid="4" name="KSOTemplateDocerSaveRecord">
    <vt:lpwstr>eyJoZGlkIjoiNjQwNzI1ZTQ0NzFlYjJhODNiY2EyOGU5MTJmZDdiNTgiLCJ1c2VySWQiOiI4OTIxNzg0NzkifQ==</vt:lpwstr>
  </property>
</Properties>
</file>