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DC977" w14:textId="7CA04E22" w:rsidR="00342A2B" w:rsidRDefault="00342A2B" w:rsidP="00342A2B">
      <w:pPr>
        <w:spacing w:beforeLines="50" w:before="156" w:afterLines="50" w:after="156" w:line="300" w:lineRule="auto"/>
        <w:jc w:val="left"/>
        <w:rPr>
          <w:rFonts w:ascii="Times New Roman" w:eastAsia="黑体" w:hAnsi="Times New Roman" w:hint="eastAsia"/>
          <w:color w:val="000000"/>
          <w:sz w:val="32"/>
          <w:szCs w:val="32"/>
        </w:rPr>
      </w:pPr>
      <w:r w:rsidRPr="00342A2B">
        <w:rPr>
          <w:rFonts w:eastAsia="黑体" w:hint="eastAsia"/>
          <w:sz w:val="32"/>
          <w:szCs w:val="32"/>
        </w:rPr>
        <w:t>附件</w:t>
      </w:r>
      <w:r>
        <w:rPr>
          <w:rFonts w:eastAsia="黑体" w:hint="eastAsia"/>
          <w:sz w:val="32"/>
          <w:szCs w:val="32"/>
        </w:rPr>
        <w:t>6</w:t>
      </w:r>
      <w:bookmarkStart w:id="0" w:name="_GoBack"/>
      <w:bookmarkEnd w:id="0"/>
    </w:p>
    <w:p w14:paraId="370BDAAC" w14:textId="5613E71B" w:rsidR="00D93C37" w:rsidRPr="00DE6E91" w:rsidRDefault="00A61F8C">
      <w:pPr>
        <w:spacing w:beforeLines="50" w:before="156" w:afterLines="50" w:after="156" w:line="300" w:lineRule="auto"/>
        <w:jc w:val="center"/>
        <w:rPr>
          <w:rFonts w:ascii="Times New Roman" w:eastAsia="黑体" w:hAnsi="Times New Roman"/>
          <w:color w:val="000000"/>
          <w:sz w:val="32"/>
          <w:szCs w:val="32"/>
        </w:rPr>
      </w:pPr>
      <w:r w:rsidRPr="00DE6E91">
        <w:rPr>
          <w:rFonts w:ascii="Times New Roman" w:eastAsia="黑体" w:hAnsi="Times New Roman" w:hint="eastAsia"/>
          <w:color w:val="000000"/>
          <w:sz w:val="32"/>
          <w:szCs w:val="32"/>
        </w:rPr>
        <w:t>化妆品、牙膏中锂等</w:t>
      </w:r>
      <w:r w:rsidRPr="00DE6E91">
        <w:rPr>
          <w:rFonts w:ascii="Times New Roman" w:eastAsia="黑体" w:hAnsi="Times New Roman" w:hint="eastAsia"/>
          <w:color w:val="000000"/>
          <w:sz w:val="32"/>
          <w:szCs w:val="32"/>
        </w:rPr>
        <w:t>43</w:t>
      </w:r>
      <w:r w:rsidRPr="00DE6E91">
        <w:rPr>
          <w:rFonts w:ascii="Times New Roman" w:eastAsia="黑体" w:hAnsi="Times New Roman" w:hint="eastAsia"/>
          <w:color w:val="000000"/>
          <w:sz w:val="32"/>
          <w:szCs w:val="32"/>
        </w:rPr>
        <w:t>种元素的检验方法</w:t>
      </w:r>
      <w:r w:rsidR="00FE48F1">
        <w:rPr>
          <w:rFonts w:ascii="Times New Roman" w:eastAsia="黑体" w:hAnsi="Times New Roman" w:hint="eastAsia"/>
          <w:color w:val="000000"/>
          <w:sz w:val="32"/>
          <w:szCs w:val="32"/>
        </w:rPr>
        <w:t>（征求意见稿）</w:t>
      </w:r>
      <w:r w:rsidRPr="00DE6E91">
        <w:rPr>
          <w:rFonts w:ascii="Times New Roman" w:eastAsia="黑体" w:hAnsi="Times New Roman" w:hint="eastAsia"/>
          <w:color w:val="000000"/>
          <w:sz w:val="32"/>
          <w:szCs w:val="32"/>
        </w:rPr>
        <w:t xml:space="preserve"> </w:t>
      </w:r>
    </w:p>
    <w:p w14:paraId="5CD0D9BD" w14:textId="77777777" w:rsidR="00D93C37" w:rsidRPr="00DE6E91" w:rsidRDefault="00A61F8C">
      <w:pPr>
        <w:spacing w:beforeLines="50" w:before="156" w:afterLines="50" w:after="156" w:line="300" w:lineRule="auto"/>
        <w:jc w:val="center"/>
        <w:rPr>
          <w:rFonts w:ascii="Times New Roman" w:eastAsia="黑体" w:hAnsi="Times New Roman"/>
          <w:color w:val="000000"/>
          <w:szCs w:val="21"/>
        </w:rPr>
      </w:pPr>
      <w:r w:rsidRPr="00DE6E91">
        <w:rPr>
          <w:rFonts w:ascii="Times New Roman" w:eastAsia="黑体" w:hAnsi="Times New Roman"/>
          <w:color w:val="000000"/>
          <w:szCs w:val="21"/>
        </w:rPr>
        <w:t>Li and 42 kinds of elements</w:t>
      </w:r>
    </w:p>
    <w:p w14:paraId="533E1F05" w14:textId="77777777" w:rsidR="00D93C37" w:rsidRPr="00DE6E91" w:rsidRDefault="00A61F8C">
      <w:pPr>
        <w:pStyle w:val="11"/>
        <w:tabs>
          <w:tab w:val="left" w:pos="977"/>
          <w:tab w:val="left" w:pos="978"/>
        </w:tabs>
        <w:spacing w:before="156" w:after="156"/>
        <w:ind w:left="0" w:firstLine="0"/>
        <w:rPr>
          <w:rFonts w:ascii="Times New Roman" w:hAnsi="Times New Roman"/>
          <w:b w:val="0"/>
          <w:color w:val="000000"/>
          <w:lang w:val="en-US"/>
        </w:rPr>
      </w:pPr>
      <w:r w:rsidRPr="00DE6E91">
        <w:rPr>
          <w:rFonts w:ascii="Times New Roman" w:hAnsi="Times New Roman" w:cs="Times New Roman" w:hint="eastAsia"/>
          <w:b w:val="0"/>
          <w:color w:val="000000"/>
          <w:lang w:val="en-US"/>
        </w:rPr>
        <w:t xml:space="preserve">1 </w:t>
      </w:r>
      <w:r w:rsidRPr="00DE6E91">
        <w:rPr>
          <w:rFonts w:ascii="Times New Roman" w:hAnsi="Times New Roman" w:hint="eastAsia"/>
          <w:b w:val="0"/>
          <w:color w:val="000000"/>
        </w:rPr>
        <w:t>范围</w:t>
      </w:r>
    </w:p>
    <w:p w14:paraId="1138EA38" w14:textId="77777777" w:rsidR="00D93C37" w:rsidRPr="00DE6E91" w:rsidRDefault="00A61F8C">
      <w:pPr>
        <w:spacing w:line="300" w:lineRule="auto"/>
        <w:ind w:firstLineChars="200" w:firstLine="420"/>
        <w:rPr>
          <w:rFonts w:ascii="Times New Roman" w:hAnsi="Times New Roman"/>
          <w:color w:val="000000"/>
          <w:szCs w:val="21"/>
        </w:rPr>
      </w:pPr>
      <w:r w:rsidRPr="00DE6E91">
        <w:rPr>
          <w:rFonts w:ascii="Times New Roman" w:hAnsi="Times New Roman"/>
          <w:color w:val="000000"/>
          <w:szCs w:val="21"/>
        </w:rPr>
        <w:t>本方法规定了电感耦合等离子体质谱法测定化妆品</w:t>
      </w:r>
      <w:r w:rsidRPr="00DE6E91">
        <w:rPr>
          <w:rFonts w:ascii="Times New Roman" w:hAnsi="Times New Roman" w:hint="eastAsia"/>
          <w:color w:val="000000"/>
          <w:szCs w:val="21"/>
        </w:rPr>
        <w:t>、牙膏</w:t>
      </w:r>
      <w:r w:rsidRPr="00DE6E91">
        <w:rPr>
          <w:rFonts w:ascii="Times New Roman" w:hAnsi="Times New Roman"/>
          <w:color w:val="000000"/>
          <w:szCs w:val="21"/>
        </w:rPr>
        <w:t>中</w:t>
      </w:r>
      <w:r w:rsidRPr="00DE6E91">
        <w:rPr>
          <w:rFonts w:ascii="Times New Roman" w:hAnsi="Times New Roman" w:hint="eastAsia"/>
          <w:color w:val="000000"/>
          <w:szCs w:val="21"/>
        </w:rPr>
        <w:t>锂</w:t>
      </w:r>
      <w:r w:rsidRPr="00DE6E91">
        <w:rPr>
          <w:rFonts w:ascii="Times New Roman" w:hAnsi="Times New Roman"/>
          <w:color w:val="000000"/>
          <w:szCs w:val="21"/>
        </w:rPr>
        <w:t>等</w:t>
      </w:r>
      <w:r w:rsidRPr="00DE6E91">
        <w:rPr>
          <w:rFonts w:ascii="Times New Roman" w:hAnsi="Times New Roman"/>
          <w:color w:val="000000"/>
          <w:szCs w:val="21"/>
        </w:rPr>
        <w:t>43</w:t>
      </w:r>
      <w:r w:rsidRPr="00DE6E91">
        <w:rPr>
          <w:rFonts w:ascii="Times New Roman" w:hAnsi="Times New Roman"/>
          <w:color w:val="000000"/>
          <w:szCs w:val="21"/>
        </w:rPr>
        <w:t>种元素的含量。</w:t>
      </w:r>
    </w:p>
    <w:p w14:paraId="4F7E334B" w14:textId="77777777" w:rsidR="00D93C37" w:rsidRPr="00DE6E91" w:rsidRDefault="00A61F8C">
      <w:pPr>
        <w:spacing w:line="300" w:lineRule="auto"/>
        <w:ind w:firstLineChars="200" w:firstLine="420"/>
        <w:rPr>
          <w:rFonts w:ascii="Times New Roman" w:hAnsi="Times New Roman"/>
          <w:color w:val="000000"/>
          <w:szCs w:val="21"/>
        </w:rPr>
      </w:pPr>
      <w:r w:rsidRPr="00DE6E91">
        <w:rPr>
          <w:rFonts w:ascii="Times New Roman" w:hAnsi="Times New Roman"/>
          <w:color w:val="000000"/>
          <w:szCs w:val="21"/>
        </w:rPr>
        <w:t>本方法适用于化妆品</w:t>
      </w:r>
      <w:r w:rsidRPr="00DE6E91">
        <w:rPr>
          <w:rFonts w:ascii="Times New Roman" w:hAnsi="Times New Roman" w:hint="eastAsia"/>
          <w:color w:val="000000"/>
          <w:szCs w:val="21"/>
        </w:rPr>
        <w:t>、牙膏</w:t>
      </w:r>
      <w:r w:rsidRPr="00DE6E91">
        <w:rPr>
          <w:rFonts w:ascii="Times New Roman" w:hAnsi="Times New Roman"/>
          <w:color w:val="000000"/>
          <w:szCs w:val="21"/>
        </w:rPr>
        <w:t>中</w:t>
      </w:r>
      <w:r w:rsidRPr="00DE6E91">
        <w:rPr>
          <w:rFonts w:ascii="Times New Roman" w:hAnsi="Times New Roman" w:hint="eastAsia"/>
          <w:color w:val="000000"/>
          <w:szCs w:val="21"/>
        </w:rPr>
        <w:t>锂</w:t>
      </w:r>
      <w:r w:rsidRPr="00DE6E91">
        <w:rPr>
          <w:rFonts w:ascii="Times New Roman" w:hAnsi="Times New Roman"/>
          <w:color w:val="000000"/>
          <w:szCs w:val="21"/>
        </w:rPr>
        <w:t>等</w:t>
      </w:r>
      <w:r w:rsidRPr="00DE6E91">
        <w:rPr>
          <w:rFonts w:ascii="Times New Roman" w:hAnsi="Times New Roman"/>
          <w:color w:val="000000"/>
          <w:szCs w:val="21"/>
        </w:rPr>
        <w:t>43</w:t>
      </w:r>
      <w:r w:rsidRPr="00DE6E91">
        <w:rPr>
          <w:rFonts w:ascii="Times New Roman" w:hAnsi="Times New Roman"/>
          <w:color w:val="000000"/>
          <w:szCs w:val="21"/>
        </w:rPr>
        <w:t>种元素的测定。</w:t>
      </w:r>
    </w:p>
    <w:p w14:paraId="3782B2FE" w14:textId="77777777" w:rsidR="00D93C37" w:rsidRPr="00DE6E91" w:rsidRDefault="00A61F8C">
      <w:pPr>
        <w:spacing w:line="300" w:lineRule="auto"/>
        <w:ind w:firstLineChars="200" w:firstLine="420"/>
        <w:rPr>
          <w:rFonts w:ascii="Times New Roman" w:hAnsi="Times New Roman"/>
          <w:sz w:val="28"/>
          <w:szCs w:val="28"/>
        </w:rPr>
      </w:pPr>
      <w:r w:rsidRPr="00DE6E91">
        <w:rPr>
          <w:rFonts w:ascii="Times New Roman" w:hAnsi="Times New Roman"/>
          <w:color w:val="000000"/>
          <w:szCs w:val="21"/>
        </w:rPr>
        <w:t>本方法所指的</w:t>
      </w:r>
      <w:r w:rsidRPr="00DE6E91">
        <w:rPr>
          <w:rFonts w:ascii="Times New Roman" w:hAnsi="Times New Roman"/>
          <w:color w:val="000000"/>
          <w:szCs w:val="21"/>
        </w:rPr>
        <w:t>43</w:t>
      </w:r>
      <w:r w:rsidRPr="00DE6E91">
        <w:rPr>
          <w:rFonts w:ascii="Times New Roman" w:hAnsi="Times New Roman"/>
          <w:color w:val="000000"/>
          <w:szCs w:val="21"/>
        </w:rPr>
        <w:t>种元素为</w:t>
      </w:r>
      <w:r w:rsidRPr="00DE6E91">
        <w:rPr>
          <w:rFonts w:ascii="Times New Roman" w:hAnsi="Times New Roman" w:hint="eastAsia"/>
          <w:color w:val="000000"/>
          <w:szCs w:val="21"/>
        </w:rPr>
        <w:t>锂（</w:t>
      </w:r>
      <w:r w:rsidRPr="00DE6E91">
        <w:rPr>
          <w:rFonts w:ascii="Times New Roman" w:hAnsi="Times New Roman" w:hint="eastAsia"/>
          <w:color w:val="000000"/>
          <w:szCs w:val="21"/>
        </w:rPr>
        <w:t>Li</w:t>
      </w:r>
      <w:r w:rsidRPr="00DE6E91">
        <w:rPr>
          <w:rFonts w:ascii="Times New Roman" w:hAnsi="Times New Roman" w:hint="eastAsia"/>
          <w:color w:val="000000"/>
          <w:szCs w:val="21"/>
        </w:rPr>
        <w:t>）、铍（</w:t>
      </w:r>
      <w:r w:rsidRPr="00DE6E91">
        <w:rPr>
          <w:rFonts w:ascii="Times New Roman" w:hAnsi="Times New Roman" w:hint="eastAsia"/>
          <w:color w:val="000000"/>
          <w:szCs w:val="21"/>
        </w:rPr>
        <w:t>B</w:t>
      </w:r>
      <w:r w:rsidRPr="00DE6E91">
        <w:rPr>
          <w:rFonts w:ascii="Times New Roman" w:hAnsi="Times New Roman"/>
          <w:color w:val="000000"/>
          <w:szCs w:val="21"/>
        </w:rPr>
        <w:t>e</w:t>
      </w:r>
      <w:r w:rsidRPr="00DE6E91">
        <w:rPr>
          <w:rFonts w:ascii="Times New Roman" w:hAnsi="Times New Roman" w:hint="eastAsia"/>
          <w:color w:val="000000"/>
          <w:szCs w:val="21"/>
        </w:rPr>
        <w:t>）、</w:t>
      </w:r>
      <w:r w:rsidRPr="00DE6E91">
        <w:rPr>
          <w:rFonts w:ascii="Times New Roman" w:hAnsi="Times New Roman"/>
          <w:color w:val="000000"/>
          <w:szCs w:val="21"/>
        </w:rPr>
        <w:t>硼（</w:t>
      </w:r>
      <w:r w:rsidRPr="00DE6E91">
        <w:rPr>
          <w:rFonts w:ascii="Times New Roman" w:hAnsi="Times New Roman"/>
          <w:color w:val="000000"/>
          <w:szCs w:val="21"/>
        </w:rPr>
        <w:t>B</w:t>
      </w:r>
      <w:r w:rsidRPr="00DE6E91">
        <w:rPr>
          <w:rFonts w:ascii="Times New Roman" w:hAnsi="Times New Roman"/>
          <w:color w:val="000000"/>
          <w:szCs w:val="21"/>
        </w:rPr>
        <w:t>）、</w:t>
      </w:r>
      <w:r w:rsidRPr="00DE6E91">
        <w:rPr>
          <w:rFonts w:ascii="Times New Roman" w:hAnsi="Times New Roman" w:hint="eastAsia"/>
          <w:color w:val="000000"/>
          <w:szCs w:val="21"/>
        </w:rPr>
        <w:t>钪（</w:t>
      </w:r>
      <w:proofErr w:type="spellStart"/>
      <w:r w:rsidRPr="00DE6E91">
        <w:rPr>
          <w:rFonts w:ascii="Times New Roman" w:hAnsi="Times New Roman" w:hint="eastAsia"/>
          <w:color w:val="000000"/>
          <w:szCs w:val="21"/>
        </w:rPr>
        <w:t>Sc</w:t>
      </w:r>
      <w:proofErr w:type="spellEnd"/>
      <w:r w:rsidRPr="00DE6E91">
        <w:rPr>
          <w:rFonts w:ascii="Times New Roman" w:hAnsi="Times New Roman" w:hint="eastAsia"/>
          <w:color w:val="000000"/>
          <w:szCs w:val="21"/>
        </w:rPr>
        <w:t>）、</w:t>
      </w:r>
      <w:r w:rsidRPr="00DE6E91">
        <w:rPr>
          <w:rFonts w:ascii="Times New Roman" w:hAnsi="Times New Roman"/>
          <w:color w:val="000000"/>
          <w:szCs w:val="21"/>
        </w:rPr>
        <w:t>钒（</w:t>
      </w:r>
      <w:r w:rsidRPr="00DE6E91">
        <w:rPr>
          <w:rFonts w:ascii="Times New Roman" w:hAnsi="Times New Roman"/>
          <w:color w:val="000000"/>
          <w:szCs w:val="21"/>
        </w:rPr>
        <w:t>V</w:t>
      </w:r>
      <w:r w:rsidRPr="00DE6E91">
        <w:rPr>
          <w:rFonts w:ascii="Times New Roman" w:hAnsi="Times New Roman"/>
          <w:color w:val="000000"/>
          <w:szCs w:val="21"/>
        </w:rPr>
        <w:t>）、铬</w:t>
      </w:r>
      <w:r w:rsidRPr="00DE6E91">
        <w:rPr>
          <w:rFonts w:ascii="Times New Roman" w:hAnsi="Times New Roman"/>
          <w:szCs w:val="21"/>
        </w:rPr>
        <w:t>（</w:t>
      </w:r>
      <w:r w:rsidRPr="00DE6E91">
        <w:rPr>
          <w:rFonts w:ascii="Times New Roman" w:hAnsi="Times New Roman"/>
          <w:szCs w:val="21"/>
        </w:rPr>
        <w:t>Cr</w:t>
      </w:r>
      <w:r w:rsidRPr="00DE6E91">
        <w:rPr>
          <w:rFonts w:ascii="Times New Roman" w:hAnsi="Times New Roman"/>
          <w:szCs w:val="21"/>
        </w:rPr>
        <w:t>）、</w:t>
      </w:r>
      <w:r w:rsidRPr="00DE6E91">
        <w:rPr>
          <w:rFonts w:ascii="Times New Roman" w:hAnsi="Times New Roman" w:hint="eastAsia"/>
          <w:szCs w:val="21"/>
        </w:rPr>
        <w:t>锰（</w:t>
      </w:r>
      <w:proofErr w:type="spellStart"/>
      <w:r w:rsidRPr="00DE6E91">
        <w:rPr>
          <w:rFonts w:ascii="Times New Roman" w:hAnsi="Times New Roman" w:hint="eastAsia"/>
          <w:szCs w:val="21"/>
        </w:rPr>
        <w:t>Mn</w:t>
      </w:r>
      <w:proofErr w:type="spellEnd"/>
      <w:r w:rsidRPr="00DE6E91">
        <w:rPr>
          <w:rFonts w:ascii="Times New Roman" w:hAnsi="Times New Roman" w:hint="eastAsia"/>
          <w:szCs w:val="21"/>
        </w:rPr>
        <w:t>）、</w:t>
      </w:r>
      <w:r w:rsidRPr="00DE6E91">
        <w:rPr>
          <w:rFonts w:ascii="Times New Roman" w:hAnsi="Times New Roman"/>
          <w:szCs w:val="21"/>
        </w:rPr>
        <w:t>钴（</w:t>
      </w:r>
      <w:r w:rsidRPr="00DE6E91">
        <w:rPr>
          <w:rFonts w:ascii="Times New Roman" w:hAnsi="Times New Roman"/>
          <w:szCs w:val="21"/>
        </w:rPr>
        <w:t>Co</w:t>
      </w:r>
      <w:r w:rsidRPr="00DE6E91">
        <w:rPr>
          <w:rFonts w:ascii="Times New Roman" w:hAnsi="Times New Roman"/>
          <w:szCs w:val="21"/>
        </w:rPr>
        <w:t>）、镍（</w:t>
      </w:r>
      <w:r w:rsidRPr="00DE6E91">
        <w:rPr>
          <w:rFonts w:ascii="Times New Roman" w:hAnsi="Times New Roman"/>
          <w:szCs w:val="21"/>
        </w:rPr>
        <w:t>Ni</w:t>
      </w:r>
      <w:r w:rsidRPr="00DE6E91">
        <w:rPr>
          <w:rFonts w:ascii="Times New Roman" w:hAnsi="Times New Roman"/>
          <w:szCs w:val="21"/>
        </w:rPr>
        <w:t>）、</w:t>
      </w:r>
      <w:r w:rsidRPr="00DE6E91">
        <w:rPr>
          <w:rFonts w:ascii="Times New Roman" w:hAnsi="Times New Roman" w:hint="eastAsia"/>
          <w:szCs w:val="21"/>
        </w:rPr>
        <w:t>铜（</w:t>
      </w:r>
      <w:r w:rsidRPr="00DE6E91">
        <w:rPr>
          <w:rFonts w:ascii="Times New Roman" w:hAnsi="Times New Roman" w:hint="eastAsia"/>
          <w:szCs w:val="21"/>
        </w:rPr>
        <w:t>Cu</w:t>
      </w:r>
      <w:r w:rsidRPr="00DE6E91">
        <w:rPr>
          <w:rFonts w:ascii="Times New Roman" w:hAnsi="Times New Roman" w:hint="eastAsia"/>
          <w:szCs w:val="21"/>
        </w:rPr>
        <w:t>）、砷（</w:t>
      </w:r>
      <w:r w:rsidRPr="00DE6E91">
        <w:rPr>
          <w:rFonts w:ascii="Times New Roman" w:hAnsi="Times New Roman" w:hint="eastAsia"/>
          <w:szCs w:val="21"/>
        </w:rPr>
        <w:t>As</w:t>
      </w:r>
      <w:r w:rsidRPr="00DE6E91">
        <w:rPr>
          <w:rFonts w:ascii="Times New Roman" w:hAnsi="Times New Roman" w:hint="eastAsia"/>
          <w:szCs w:val="21"/>
        </w:rPr>
        <w:t>）、硒（</w:t>
      </w:r>
      <w:r w:rsidRPr="00DE6E91">
        <w:rPr>
          <w:rFonts w:ascii="Times New Roman" w:hAnsi="Times New Roman" w:hint="eastAsia"/>
          <w:szCs w:val="21"/>
        </w:rPr>
        <w:t>Se</w:t>
      </w:r>
      <w:r w:rsidRPr="00DE6E91">
        <w:rPr>
          <w:rFonts w:ascii="Times New Roman" w:hAnsi="Times New Roman" w:hint="eastAsia"/>
          <w:szCs w:val="21"/>
        </w:rPr>
        <w:t>）、铷（</w:t>
      </w:r>
      <w:proofErr w:type="spellStart"/>
      <w:r w:rsidRPr="00DE6E91">
        <w:rPr>
          <w:rFonts w:ascii="Times New Roman" w:hAnsi="Times New Roman" w:hint="eastAsia"/>
          <w:szCs w:val="21"/>
        </w:rPr>
        <w:t>Rb</w:t>
      </w:r>
      <w:proofErr w:type="spellEnd"/>
      <w:r w:rsidRPr="00DE6E91">
        <w:rPr>
          <w:rFonts w:ascii="Times New Roman" w:hAnsi="Times New Roman" w:hint="eastAsia"/>
          <w:szCs w:val="21"/>
        </w:rPr>
        <w:t>）、锶（</w:t>
      </w:r>
      <w:proofErr w:type="spellStart"/>
      <w:r w:rsidRPr="00DE6E91">
        <w:rPr>
          <w:rFonts w:ascii="Times New Roman" w:hAnsi="Times New Roman" w:hint="eastAsia"/>
          <w:szCs w:val="21"/>
        </w:rPr>
        <w:t>Sr</w:t>
      </w:r>
      <w:proofErr w:type="spellEnd"/>
      <w:r w:rsidRPr="00DE6E91">
        <w:rPr>
          <w:rFonts w:ascii="Times New Roman" w:hAnsi="Times New Roman" w:hint="eastAsia"/>
          <w:szCs w:val="21"/>
        </w:rPr>
        <w:t>）、</w:t>
      </w:r>
      <w:proofErr w:type="gramStart"/>
      <w:r w:rsidRPr="00DE6E91">
        <w:rPr>
          <w:rFonts w:ascii="Times New Roman" w:hAnsi="Times New Roman" w:hint="eastAsia"/>
          <w:szCs w:val="21"/>
        </w:rPr>
        <w:t>钇</w:t>
      </w:r>
      <w:proofErr w:type="gramEnd"/>
      <w:r w:rsidRPr="00DE6E91">
        <w:rPr>
          <w:rFonts w:ascii="Times New Roman" w:hAnsi="Times New Roman" w:hint="eastAsia"/>
          <w:szCs w:val="21"/>
        </w:rPr>
        <w:t>（</w:t>
      </w:r>
      <w:r w:rsidRPr="00DE6E91">
        <w:rPr>
          <w:rFonts w:ascii="Times New Roman" w:hAnsi="Times New Roman" w:hint="eastAsia"/>
          <w:szCs w:val="21"/>
        </w:rPr>
        <w:t>Y</w:t>
      </w:r>
      <w:r w:rsidRPr="00DE6E91">
        <w:rPr>
          <w:rFonts w:ascii="Times New Roman" w:hAnsi="Times New Roman" w:hint="eastAsia"/>
          <w:szCs w:val="21"/>
        </w:rPr>
        <w:t>）、锆（</w:t>
      </w:r>
      <w:proofErr w:type="spellStart"/>
      <w:r w:rsidRPr="00DE6E91">
        <w:rPr>
          <w:rFonts w:ascii="Times New Roman" w:hAnsi="Times New Roman" w:hint="eastAsia"/>
          <w:szCs w:val="21"/>
        </w:rPr>
        <w:t>Zr</w:t>
      </w:r>
      <w:proofErr w:type="spellEnd"/>
      <w:r w:rsidRPr="00DE6E91">
        <w:rPr>
          <w:rFonts w:ascii="Times New Roman" w:hAnsi="Times New Roman" w:hint="eastAsia"/>
          <w:szCs w:val="21"/>
        </w:rPr>
        <w:t>）、银（</w:t>
      </w:r>
      <w:r w:rsidRPr="00DE6E91">
        <w:rPr>
          <w:rFonts w:ascii="Times New Roman" w:hAnsi="Times New Roman" w:hint="eastAsia"/>
          <w:szCs w:val="21"/>
        </w:rPr>
        <w:t>Ag</w:t>
      </w:r>
      <w:r w:rsidRPr="00DE6E91">
        <w:rPr>
          <w:rFonts w:ascii="Times New Roman" w:hAnsi="Times New Roman" w:hint="eastAsia"/>
          <w:szCs w:val="21"/>
        </w:rPr>
        <w:t>）、镉（</w:t>
      </w:r>
      <w:r w:rsidRPr="00DE6E91">
        <w:rPr>
          <w:rFonts w:ascii="Times New Roman" w:hAnsi="Times New Roman" w:hint="eastAsia"/>
          <w:szCs w:val="21"/>
        </w:rPr>
        <w:t>Cd</w:t>
      </w:r>
      <w:r w:rsidRPr="00DE6E91">
        <w:rPr>
          <w:rFonts w:ascii="Times New Roman" w:hAnsi="Times New Roman" w:hint="eastAsia"/>
          <w:szCs w:val="21"/>
        </w:rPr>
        <w:t>）、铟（</w:t>
      </w:r>
      <w:r w:rsidRPr="00DE6E91">
        <w:rPr>
          <w:rFonts w:ascii="Times New Roman" w:hAnsi="Times New Roman" w:hint="eastAsia"/>
          <w:szCs w:val="21"/>
        </w:rPr>
        <w:t>In</w:t>
      </w:r>
      <w:r w:rsidRPr="00DE6E91">
        <w:rPr>
          <w:rFonts w:ascii="Times New Roman" w:hAnsi="Times New Roman" w:hint="eastAsia"/>
          <w:szCs w:val="21"/>
        </w:rPr>
        <w:t>）、锡（</w:t>
      </w:r>
      <w:proofErr w:type="spellStart"/>
      <w:r w:rsidRPr="00DE6E91">
        <w:rPr>
          <w:rFonts w:ascii="Times New Roman" w:hAnsi="Times New Roman" w:hint="eastAsia"/>
          <w:szCs w:val="21"/>
        </w:rPr>
        <w:t>Sn</w:t>
      </w:r>
      <w:proofErr w:type="spellEnd"/>
      <w:r w:rsidRPr="00DE6E91">
        <w:rPr>
          <w:rFonts w:ascii="Times New Roman" w:hAnsi="Times New Roman" w:hint="eastAsia"/>
          <w:szCs w:val="21"/>
        </w:rPr>
        <w:t>）、锑（</w:t>
      </w:r>
      <w:proofErr w:type="spellStart"/>
      <w:r w:rsidRPr="00DE6E91">
        <w:rPr>
          <w:rFonts w:ascii="Times New Roman" w:hAnsi="Times New Roman" w:hint="eastAsia"/>
          <w:szCs w:val="21"/>
        </w:rPr>
        <w:t>Sb</w:t>
      </w:r>
      <w:proofErr w:type="spellEnd"/>
      <w:r w:rsidRPr="00DE6E91">
        <w:rPr>
          <w:rFonts w:ascii="Times New Roman" w:hAnsi="Times New Roman" w:hint="eastAsia"/>
          <w:szCs w:val="21"/>
        </w:rPr>
        <w:t>）、碲（</w:t>
      </w:r>
      <w:proofErr w:type="spellStart"/>
      <w:r w:rsidRPr="00DE6E91">
        <w:rPr>
          <w:rFonts w:ascii="Times New Roman" w:hAnsi="Times New Roman" w:hint="eastAsia"/>
          <w:szCs w:val="21"/>
        </w:rPr>
        <w:t>Te</w:t>
      </w:r>
      <w:proofErr w:type="spellEnd"/>
      <w:r w:rsidRPr="00DE6E91">
        <w:rPr>
          <w:rFonts w:ascii="Times New Roman" w:hAnsi="Times New Roman" w:hint="eastAsia"/>
          <w:szCs w:val="21"/>
        </w:rPr>
        <w:t>）、</w:t>
      </w:r>
      <w:r w:rsidRPr="00DE6E91">
        <w:rPr>
          <w:rFonts w:ascii="Times New Roman" w:hAnsi="Times New Roman"/>
          <w:szCs w:val="21"/>
        </w:rPr>
        <w:t>铯（</w:t>
      </w:r>
      <w:r w:rsidRPr="00DE6E91">
        <w:rPr>
          <w:rFonts w:ascii="Times New Roman" w:hAnsi="Times New Roman"/>
          <w:szCs w:val="21"/>
        </w:rPr>
        <w:t>Cs</w:t>
      </w:r>
      <w:r w:rsidRPr="00DE6E91">
        <w:rPr>
          <w:rFonts w:ascii="Times New Roman" w:hAnsi="Times New Roman"/>
          <w:szCs w:val="21"/>
        </w:rPr>
        <w:t>）、</w:t>
      </w:r>
      <w:r w:rsidRPr="00DE6E91">
        <w:rPr>
          <w:rFonts w:ascii="Times New Roman" w:hAnsi="Times New Roman" w:hint="eastAsia"/>
          <w:szCs w:val="21"/>
        </w:rPr>
        <w:t>钡（</w:t>
      </w:r>
      <w:r w:rsidRPr="00DE6E91">
        <w:rPr>
          <w:rFonts w:ascii="Times New Roman" w:hAnsi="Times New Roman" w:hint="eastAsia"/>
          <w:szCs w:val="21"/>
        </w:rPr>
        <w:t>Ba</w:t>
      </w:r>
      <w:r w:rsidRPr="00DE6E91">
        <w:rPr>
          <w:rFonts w:ascii="Times New Roman" w:hAnsi="Times New Roman" w:hint="eastAsia"/>
          <w:szCs w:val="21"/>
        </w:rPr>
        <w:t>）、</w:t>
      </w:r>
      <w:proofErr w:type="gramStart"/>
      <w:r w:rsidRPr="00DE6E91">
        <w:rPr>
          <w:rFonts w:ascii="Times New Roman" w:hAnsi="Times New Roman" w:hint="eastAsia"/>
          <w:szCs w:val="21"/>
        </w:rPr>
        <w:t>镧</w:t>
      </w:r>
      <w:proofErr w:type="gramEnd"/>
      <w:r w:rsidRPr="00DE6E91">
        <w:rPr>
          <w:rFonts w:ascii="Times New Roman" w:hAnsi="Times New Roman" w:hint="eastAsia"/>
          <w:szCs w:val="21"/>
        </w:rPr>
        <w:t>（</w:t>
      </w:r>
      <w:r w:rsidRPr="00DE6E91">
        <w:rPr>
          <w:rFonts w:ascii="Times New Roman" w:hAnsi="Times New Roman" w:hint="eastAsia"/>
          <w:szCs w:val="21"/>
        </w:rPr>
        <w:t>La</w:t>
      </w:r>
      <w:r w:rsidRPr="00DE6E91">
        <w:rPr>
          <w:rFonts w:ascii="Times New Roman" w:hAnsi="Times New Roman" w:hint="eastAsia"/>
          <w:szCs w:val="21"/>
        </w:rPr>
        <w:t>）、</w:t>
      </w:r>
      <w:proofErr w:type="gramStart"/>
      <w:r w:rsidRPr="00DE6E91">
        <w:rPr>
          <w:rFonts w:ascii="Times New Roman" w:hAnsi="Times New Roman" w:hint="eastAsia"/>
          <w:szCs w:val="21"/>
        </w:rPr>
        <w:t>铈</w:t>
      </w:r>
      <w:proofErr w:type="gramEnd"/>
      <w:r w:rsidRPr="00DE6E91">
        <w:rPr>
          <w:rFonts w:ascii="Times New Roman" w:hAnsi="Times New Roman" w:hint="eastAsia"/>
          <w:szCs w:val="21"/>
        </w:rPr>
        <w:t>（</w:t>
      </w:r>
      <w:proofErr w:type="spellStart"/>
      <w:r w:rsidRPr="00DE6E91">
        <w:rPr>
          <w:rFonts w:ascii="Times New Roman" w:hAnsi="Times New Roman" w:hint="eastAsia"/>
          <w:szCs w:val="21"/>
        </w:rPr>
        <w:t>Ce</w:t>
      </w:r>
      <w:proofErr w:type="spellEnd"/>
      <w:r w:rsidRPr="00DE6E91">
        <w:rPr>
          <w:rFonts w:ascii="Times New Roman" w:hAnsi="Times New Roman" w:hint="eastAsia"/>
          <w:szCs w:val="21"/>
        </w:rPr>
        <w:t>）、</w:t>
      </w:r>
      <w:proofErr w:type="gramStart"/>
      <w:r w:rsidRPr="00DE6E91">
        <w:rPr>
          <w:rFonts w:ascii="Times New Roman" w:hAnsi="Times New Roman" w:hint="eastAsia"/>
          <w:szCs w:val="21"/>
        </w:rPr>
        <w:t>镨</w:t>
      </w:r>
      <w:proofErr w:type="gramEnd"/>
      <w:r w:rsidRPr="00DE6E91">
        <w:rPr>
          <w:rFonts w:ascii="Times New Roman" w:hAnsi="Times New Roman" w:hint="eastAsia"/>
          <w:szCs w:val="21"/>
        </w:rPr>
        <w:t>（</w:t>
      </w:r>
      <w:proofErr w:type="spellStart"/>
      <w:r w:rsidRPr="00DE6E91">
        <w:rPr>
          <w:rFonts w:ascii="Times New Roman" w:hAnsi="Times New Roman" w:hint="eastAsia"/>
          <w:szCs w:val="21"/>
        </w:rPr>
        <w:t>Pr</w:t>
      </w:r>
      <w:proofErr w:type="spellEnd"/>
      <w:r w:rsidRPr="00DE6E91">
        <w:rPr>
          <w:rFonts w:ascii="Times New Roman" w:hAnsi="Times New Roman" w:hint="eastAsia"/>
          <w:szCs w:val="21"/>
        </w:rPr>
        <w:t>）、钕（</w:t>
      </w:r>
      <w:proofErr w:type="spellStart"/>
      <w:r w:rsidRPr="00DE6E91">
        <w:rPr>
          <w:rFonts w:ascii="Times New Roman" w:hAnsi="Times New Roman" w:hint="eastAsia"/>
          <w:szCs w:val="21"/>
        </w:rPr>
        <w:t>Nd</w:t>
      </w:r>
      <w:proofErr w:type="spellEnd"/>
      <w:r w:rsidRPr="00DE6E91">
        <w:rPr>
          <w:rFonts w:ascii="Times New Roman" w:hAnsi="Times New Roman" w:hint="eastAsia"/>
          <w:szCs w:val="21"/>
        </w:rPr>
        <w:t>）、钐（</w:t>
      </w:r>
      <w:proofErr w:type="spellStart"/>
      <w:r w:rsidRPr="00DE6E91">
        <w:rPr>
          <w:rFonts w:ascii="Times New Roman" w:hAnsi="Times New Roman" w:hint="eastAsia"/>
          <w:szCs w:val="21"/>
        </w:rPr>
        <w:t>Sm</w:t>
      </w:r>
      <w:proofErr w:type="spellEnd"/>
      <w:r w:rsidRPr="00DE6E91">
        <w:rPr>
          <w:rFonts w:ascii="Times New Roman" w:hAnsi="Times New Roman" w:hint="eastAsia"/>
          <w:szCs w:val="21"/>
        </w:rPr>
        <w:t>）、</w:t>
      </w:r>
      <w:proofErr w:type="gramStart"/>
      <w:r w:rsidRPr="00DE6E91">
        <w:rPr>
          <w:rFonts w:ascii="Times New Roman" w:hAnsi="Times New Roman" w:hint="eastAsia"/>
          <w:szCs w:val="21"/>
        </w:rPr>
        <w:t>铕</w:t>
      </w:r>
      <w:proofErr w:type="gramEnd"/>
      <w:r w:rsidRPr="00DE6E91">
        <w:rPr>
          <w:rFonts w:ascii="Times New Roman" w:hAnsi="Times New Roman" w:hint="eastAsia"/>
          <w:szCs w:val="21"/>
        </w:rPr>
        <w:t>（</w:t>
      </w:r>
      <w:proofErr w:type="spellStart"/>
      <w:r w:rsidRPr="00DE6E91">
        <w:rPr>
          <w:rFonts w:ascii="Times New Roman" w:hAnsi="Times New Roman" w:hint="eastAsia"/>
          <w:szCs w:val="21"/>
        </w:rPr>
        <w:t>Eu</w:t>
      </w:r>
      <w:proofErr w:type="spellEnd"/>
      <w:r w:rsidRPr="00DE6E91">
        <w:rPr>
          <w:rFonts w:ascii="Times New Roman" w:hAnsi="Times New Roman" w:hint="eastAsia"/>
          <w:szCs w:val="21"/>
        </w:rPr>
        <w:t>）、</w:t>
      </w:r>
      <w:proofErr w:type="gramStart"/>
      <w:r w:rsidRPr="00DE6E91">
        <w:rPr>
          <w:rFonts w:ascii="Times New Roman" w:hAnsi="Times New Roman" w:hint="eastAsia"/>
          <w:szCs w:val="21"/>
        </w:rPr>
        <w:t>钆</w:t>
      </w:r>
      <w:proofErr w:type="gramEnd"/>
      <w:r w:rsidRPr="00DE6E91">
        <w:rPr>
          <w:rFonts w:ascii="Times New Roman" w:hAnsi="Times New Roman" w:hint="eastAsia"/>
          <w:szCs w:val="21"/>
        </w:rPr>
        <w:t>（</w:t>
      </w:r>
      <w:proofErr w:type="spellStart"/>
      <w:r w:rsidRPr="00DE6E91">
        <w:rPr>
          <w:rFonts w:ascii="Times New Roman" w:hAnsi="Times New Roman" w:hint="eastAsia"/>
          <w:szCs w:val="21"/>
        </w:rPr>
        <w:t>Gd</w:t>
      </w:r>
      <w:proofErr w:type="spellEnd"/>
      <w:r w:rsidRPr="00DE6E91">
        <w:rPr>
          <w:rFonts w:ascii="Times New Roman" w:hAnsi="Times New Roman" w:hint="eastAsia"/>
          <w:szCs w:val="21"/>
        </w:rPr>
        <w:t>）、</w:t>
      </w:r>
      <w:proofErr w:type="gramStart"/>
      <w:r w:rsidRPr="00DE6E91">
        <w:rPr>
          <w:rFonts w:ascii="Times New Roman" w:hAnsi="Times New Roman" w:hint="eastAsia"/>
          <w:szCs w:val="21"/>
        </w:rPr>
        <w:t>铽</w:t>
      </w:r>
      <w:proofErr w:type="gramEnd"/>
      <w:r w:rsidRPr="00DE6E91">
        <w:rPr>
          <w:rFonts w:ascii="Times New Roman" w:hAnsi="Times New Roman" w:hint="eastAsia"/>
          <w:szCs w:val="21"/>
        </w:rPr>
        <w:t>（</w:t>
      </w:r>
      <w:r w:rsidRPr="00DE6E91">
        <w:rPr>
          <w:rFonts w:ascii="Times New Roman" w:hAnsi="Times New Roman" w:hint="eastAsia"/>
          <w:szCs w:val="21"/>
        </w:rPr>
        <w:t>Tb</w:t>
      </w:r>
      <w:r w:rsidRPr="00DE6E91">
        <w:rPr>
          <w:rFonts w:ascii="Times New Roman" w:hAnsi="Times New Roman" w:hint="eastAsia"/>
          <w:szCs w:val="21"/>
        </w:rPr>
        <w:t>）、</w:t>
      </w:r>
      <w:proofErr w:type="gramStart"/>
      <w:r w:rsidRPr="00DE6E91">
        <w:rPr>
          <w:rFonts w:ascii="Times New Roman" w:hAnsi="Times New Roman" w:hint="eastAsia"/>
          <w:szCs w:val="21"/>
        </w:rPr>
        <w:t>镝</w:t>
      </w:r>
      <w:proofErr w:type="gramEnd"/>
      <w:r w:rsidRPr="00DE6E91">
        <w:rPr>
          <w:rFonts w:ascii="Times New Roman" w:hAnsi="Times New Roman" w:hint="eastAsia"/>
          <w:szCs w:val="21"/>
        </w:rPr>
        <w:t>（</w:t>
      </w:r>
      <w:proofErr w:type="spellStart"/>
      <w:r w:rsidRPr="00DE6E91">
        <w:rPr>
          <w:rFonts w:ascii="Times New Roman" w:hAnsi="Times New Roman" w:hint="eastAsia"/>
          <w:szCs w:val="21"/>
        </w:rPr>
        <w:t>Dy</w:t>
      </w:r>
      <w:proofErr w:type="spellEnd"/>
      <w:r w:rsidRPr="00DE6E91">
        <w:rPr>
          <w:rFonts w:ascii="Times New Roman" w:hAnsi="Times New Roman" w:hint="eastAsia"/>
          <w:szCs w:val="21"/>
        </w:rPr>
        <w:t>）、</w:t>
      </w:r>
      <w:proofErr w:type="gramStart"/>
      <w:r w:rsidRPr="00DE6E91">
        <w:rPr>
          <w:rFonts w:ascii="Times New Roman" w:hAnsi="Times New Roman" w:hint="eastAsia"/>
          <w:szCs w:val="21"/>
        </w:rPr>
        <w:t>钬</w:t>
      </w:r>
      <w:proofErr w:type="gramEnd"/>
      <w:r w:rsidRPr="00DE6E91">
        <w:rPr>
          <w:rFonts w:ascii="Times New Roman" w:hAnsi="Times New Roman" w:hint="eastAsia"/>
          <w:szCs w:val="21"/>
        </w:rPr>
        <w:t>（</w:t>
      </w:r>
      <w:r w:rsidRPr="00DE6E91">
        <w:rPr>
          <w:rFonts w:ascii="Times New Roman" w:hAnsi="Times New Roman" w:hint="eastAsia"/>
          <w:szCs w:val="21"/>
        </w:rPr>
        <w:t>Ho</w:t>
      </w:r>
      <w:r w:rsidRPr="00DE6E91">
        <w:rPr>
          <w:rFonts w:ascii="Times New Roman" w:hAnsi="Times New Roman" w:hint="eastAsia"/>
          <w:szCs w:val="21"/>
        </w:rPr>
        <w:t>）、</w:t>
      </w:r>
      <w:proofErr w:type="gramStart"/>
      <w:r w:rsidRPr="00DE6E91">
        <w:rPr>
          <w:rFonts w:ascii="Times New Roman" w:hAnsi="Times New Roman" w:hint="eastAsia"/>
          <w:szCs w:val="21"/>
        </w:rPr>
        <w:t>铒</w:t>
      </w:r>
      <w:proofErr w:type="gramEnd"/>
      <w:r w:rsidRPr="00DE6E91">
        <w:rPr>
          <w:rFonts w:ascii="Times New Roman" w:hAnsi="Times New Roman" w:hint="eastAsia"/>
          <w:szCs w:val="21"/>
        </w:rPr>
        <w:t>（</w:t>
      </w:r>
      <w:proofErr w:type="spellStart"/>
      <w:r w:rsidRPr="00DE6E91">
        <w:rPr>
          <w:rFonts w:ascii="Times New Roman" w:hAnsi="Times New Roman" w:hint="eastAsia"/>
          <w:szCs w:val="21"/>
        </w:rPr>
        <w:t>Er</w:t>
      </w:r>
      <w:proofErr w:type="spellEnd"/>
      <w:r w:rsidRPr="00DE6E91">
        <w:rPr>
          <w:rFonts w:ascii="Times New Roman" w:hAnsi="Times New Roman" w:hint="eastAsia"/>
          <w:szCs w:val="21"/>
        </w:rPr>
        <w:t>）、</w:t>
      </w:r>
      <w:proofErr w:type="gramStart"/>
      <w:r w:rsidRPr="00DE6E91">
        <w:rPr>
          <w:rFonts w:ascii="Times New Roman" w:hAnsi="Times New Roman" w:hint="eastAsia"/>
          <w:szCs w:val="21"/>
        </w:rPr>
        <w:t>铥</w:t>
      </w:r>
      <w:proofErr w:type="gramEnd"/>
      <w:r w:rsidRPr="00DE6E91">
        <w:rPr>
          <w:rFonts w:ascii="Times New Roman" w:hAnsi="Times New Roman" w:hint="eastAsia"/>
          <w:szCs w:val="21"/>
        </w:rPr>
        <w:t>（</w:t>
      </w:r>
      <w:r w:rsidRPr="00DE6E91">
        <w:rPr>
          <w:rFonts w:ascii="Times New Roman" w:hAnsi="Times New Roman" w:hint="eastAsia"/>
          <w:szCs w:val="21"/>
        </w:rPr>
        <w:t>Tm</w:t>
      </w:r>
      <w:r w:rsidRPr="00DE6E91">
        <w:rPr>
          <w:rFonts w:ascii="Times New Roman" w:hAnsi="Times New Roman" w:hint="eastAsia"/>
          <w:szCs w:val="21"/>
        </w:rPr>
        <w:t>）、</w:t>
      </w:r>
      <w:proofErr w:type="gramStart"/>
      <w:r w:rsidRPr="00DE6E91">
        <w:rPr>
          <w:rFonts w:ascii="Times New Roman" w:hAnsi="Times New Roman" w:hint="eastAsia"/>
          <w:szCs w:val="21"/>
        </w:rPr>
        <w:t>镱</w:t>
      </w:r>
      <w:proofErr w:type="gramEnd"/>
      <w:r w:rsidRPr="00DE6E91">
        <w:rPr>
          <w:rFonts w:ascii="Times New Roman" w:hAnsi="Times New Roman" w:hint="eastAsia"/>
          <w:szCs w:val="21"/>
        </w:rPr>
        <w:t>（</w:t>
      </w:r>
      <w:proofErr w:type="spellStart"/>
      <w:r w:rsidRPr="00DE6E91">
        <w:rPr>
          <w:rFonts w:ascii="Times New Roman" w:hAnsi="Times New Roman" w:hint="eastAsia"/>
          <w:szCs w:val="21"/>
        </w:rPr>
        <w:t>Yb</w:t>
      </w:r>
      <w:proofErr w:type="spellEnd"/>
      <w:r w:rsidRPr="00DE6E91">
        <w:rPr>
          <w:rFonts w:ascii="Times New Roman" w:hAnsi="Times New Roman" w:hint="eastAsia"/>
          <w:szCs w:val="21"/>
        </w:rPr>
        <w:t>）、</w:t>
      </w:r>
      <w:proofErr w:type="gramStart"/>
      <w:r w:rsidRPr="00DE6E91">
        <w:rPr>
          <w:rFonts w:ascii="Times New Roman" w:hAnsi="Times New Roman" w:hint="eastAsia"/>
          <w:szCs w:val="21"/>
        </w:rPr>
        <w:t>镥</w:t>
      </w:r>
      <w:proofErr w:type="gramEnd"/>
      <w:r w:rsidRPr="00DE6E91">
        <w:rPr>
          <w:rFonts w:ascii="Times New Roman" w:hAnsi="Times New Roman" w:hint="eastAsia"/>
          <w:szCs w:val="21"/>
        </w:rPr>
        <w:t>（</w:t>
      </w:r>
      <w:r w:rsidRPr="00DE6E91">
        <w:rPr>
          <w:rFonts w:ascii="Times New Roman" w:hAnsi="Times New Roman" w:hint="eastAsia"/>
          <w:szCs w:val="21"/>
        </w:rPr>
        <w:t>Lu</w:t>
      </w:r>
      <w:r w:rsidRPr="00DE6E91">
        <w:rPr>
          <w:rFonts w:ascii="Times New Roman" w:hAnsi="Times New Roman" w:hint="eastAsia"/>
          <w:szCs w:val="21"/>
        </w:rPr>
        <w:t>）、汞（</w:t>
      </w:r>
      <w:r w:rsidRPr="00DE6E91">
        <w:rPr>
          <w:rFonts w:ascii="Times New Roman" w:hAnsi="Times New Roman" w:hint="eastAsia"/>
          <w:szCs w:val="21"/>
        </w:rPr>
        <w:t>Hg</w:t>
      </w:r>
      <w:r w:rsidRPr="00DE6E91">
        <w:rPr>
          <w:rFonts w:ascii="Times New Roman" w:hAnsi="Times New Roman" w:hint="eastAsia"/>
          <w:szCs w:val="21"/>
        </w:rPr>
        <w:t>）、</w:t>
      </w:r>
      <w:r w:rsidRPr="00DE6E91">
        <w:rPr>
          <w:rFonts w:ascii="Times New Roman" w:hAnsi="Times New Roman"/>
          <w:szCs w:val="21"/>
        </w:rPr>
        <w:t>铊（</w:t>
      </w:r>
      <w:proofErr w:type="spellStart"/>
      <w:r w:rsidRPr="00DE6E91">
        <w:rPr>
          <w:rFonts w:ascii="Times New Roman" w:hAnsi="Times New Roman"/>
          <w:szCs w:val="21"/>
        </w:rPr>
        <w:t>Tl</w:t>
      </w:r>
      <w:proofErr w:type="spellEnd"/>
      <w:r w:rsidRPr="00DE6E91">
        <w:rPr>
          <w:rFonts w:ascii="Times New Roman" w:hAnsi="Times New Roman"/>
          <w:szCs w:val="21"/>
        </w:rPr>
        <w:t>）、</w:t>
      </w:r>
      <w:r w:rsidRPr="00DE6E91">
        <w:rPr>
          <w:rFonts w:ascii="Times New Roman" w:hAnsi="Times New Roman" w:hint="eastAsia"/>
          <w:szCs w:val="21"/>
        </w:rPr>
        <w:t>铅（</w:t>
      </w:r>
      <w:proofErr w:type="spellStart"/>
      <w:r w:rsidRPr="00DE6E91">
        <w:rPr>
          <w:rFonts w:ascii="Times New Roman" w:hAnsi="Times New Roman" w:hint="eastAsia"/>
          <w:szCs w:val="21"/>
        </w:rPr>
        <w:t>Pb</w:t>
      </w:r>
      <w:proofErr w:type="spellEnd"/>
      <w:r w:rsidRPr="00DE6E91">
        <w:rPr>
          <w:rFonts w:ascii="Times New Roman" w:hAnsi="Times New Roman" w:hint="eastAsia"/>
          <w:szCs w:val="21"/>
        </w:rPr>
        <w:t>）、铋（</w:t>
      </w:r>
      <w:r w:rsidRPr="00DE6E91">
        <w:rPr>
          <w:rFonts w:ascii="Times New Roman" w:hAnsi="Times New Roman" w:hint="eastAsia"/>
          <w:szCs w:val="21"/>
        </w:rPr>
        <w:t>Bi</w:t>
      </w:r>
      <w:r w:rsidRPr="00DE6E91">
        <w:rPr>
          <w:rFonts w:ascii="Times New Roman" w:hAnsi="Times New Roman" w:hint="eastAsia"/>
          <w:szCs w:val="21"/>
        </w:rPr>
        <w:t>）、</w:t>
      </w:r>
      <w:r w:rsidRPr="00DE6E91">
        <w:rPr>
          <w:rFonts w:ascii="Times New Roman" w:hAnsi="Times New Roman"/>
          <w:szCs w:val="21"/>
        </w:rPr>
        <w:t>钍（</w:t>
      </w:r>
      <w:proofErr w:type="spellStart"/>
      <w:r w:rsidRPr="00DE6E91">
        <w:rPr>
          <w:rFonts w:ascii="Times New Roman" w:hAnsi="Times New Roman"/>
          <w:szCs w:val="21"/>
        </w:rPr>
        <w:t>Th</w:t>
      </w:r>
      <w:proofErr w:type="spellEnd"/>
      <w:r w:rsidRPr="00DE6E91">
        <w:rPr>
          <w:rFonts w:ascii="Times New Roman" w:hAnsi="Times New Roman"/>
          <w:szCs w:val="21"/>
        </w:rPr>
        <w:t>）。</w:t>
      </w:r>
    </w:p>
    <w:p w14:paraId="2C197F95" w14:textId="77777777" w:rsidR="00D93C37" w:rsidRPr="00DE6E91" w:rsidRDefault="00A61F8C">
      <w:pPr>
        <w:pStyle w:val="11"/>
        <w:tabs>
          <w:tab w:val="left" w:pos="977"/>
          <w:tab w:val="left" w:pos="979"/>
        </w:tabs>
        <w:spacing w:before="156" w:after="156"/>
        <w:ind w:left="0" w:firstLine="0"/>
        <w:rPr>
          <w:rFonts w:ascii="Times New Roman" w:hAnsi="Times New Roman"/>
          <w:b w:val="0"/>
        </w:rPr>
      </w:pPr>
      <w:r w:rsidRPr="00DE6E91">
        <w:rPr>
          <w:rFonts w:ascii="Times New Roman" w:hAnsi="Times New Roman" w:cs="Times New Roman" w:hint="eastAsia"/>
          <w:b w:val="0"/>
        </w:rPr>
        <w:t xml:space="preserve">2 </w:t>
      </w:r>
      <w:r w:rsidRPr="00DE6E91">
        <w:rPr>
          <w:rFonts w:ascii="Times New Roman" w:hAnsi="Times New Roman" w:hint="eastAsia"/>
          <w:b w:val="0"/>
        </w:rPr>
        <w:t>方法提要</w:t>
      </w:r>
    </w:p>
    <w:p w14:paraId="694051A4" w14:textId="6A9E7EF2"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样品经酸消解处理成溶液后，经气动雾化器以气溶胶的形式进入氩气为基质的高温射频等离子体中，经过蒸发、解离、原子化、电离等过程，转化为带正电荷的正离子，经离子采集系统进入质谱仪，质谱仪根据质荷比进行分离，质谱积分面积与进入质谱仪中的离子数成正比</w:t>
      </w:r>
      <w:r w:rsidR="004D1B2A" w:rsidRPr="00DE6E91">
        <w:rPr>
          <w:rFonts w:ascii="Times New Roman" w:hAnsi="Times New Roman" w:hint="eastAsia"/>
          <w:szCs w:val="21"/>
        </w:rPr>
        <w:t>。</w:t>
      </w:r>
      <w:r w:rsidRPr="00DE6E91">
        <w:rPr>
          <w:rFonts w:ascii="Times New Roman" w:hAnsi="Times New Roman"/>
          <w:szCs w:val="21"/>
        </w:rPr>
        <w:t>即</w:t>
      </w:r>
      <w:r w:rsidRPr="00DE6E91">
        <w:rPr>
          <w:rFonts w:ascii="Times New Roman" w:hAnsi="Times New Roman" w:hint="eastAsia"/>
          <w:szCs w:val="21"/>
        </w:rPr>
        <w:t>待</w:t>
      </w:r>
      <w:r w:rsidRPr="00DE6E91">
        <w:rPr>
          <w:rFonts w:ascii="Times New Roman" w:hAnsi="Times New Roman"/>
          <w:szCs w:val="21"/>
        </w:rPr>
        <w:t>测元素浓度与各元素产生的信号强度</w:t>
      </w:r>
      <w:r w:rsidRPr="00DE6E91">
        <w:rPr>
          <w:rFonts w:ascii="Times New Roman" w:hAnsi="Times New Roman"/>
          <w:szCs w:val="21"/>
        </w:rPr>
        <w:t>CPS</w:t>
      </w:r>
      <w:r w:rsidRPr="00DE6E91">
        <w:rPr>
          <w:rFonts w:ascii="Times New Roman" w:hAnsi="Times New Roman"/>
          <w:szCs w:val="21"/>
        </w:rPr>
        <w:t>成正比，与标准系列比较定量。</w:t>
      </w:r>
    </w:p>
    <w:p w14:paraId="6388EA9A" w14:textId="77777777" w:rsidR="00D93C37" w:rsidRPr="00DE6E91" w:rsidRDefault="00A61F8C">
      <w:pPr>
        <w:spacing w:line="300" w:lineRule="auto"/>
        <w:ind w:firstLineChars="200" w:firstLine="420"/>
        <w:rPr>
          <w:rFonts w:ascii="Times New Roman" w:hAnsi="Times New Roman"/>
          <w:sz w:val="28"/>
          <w:szCs w:val="28"/>
        </w:rPr>
      </w:pPr>
      <w:r w:rsidRPr="00DE6E91">
        <w:rPr>
          <w:rFonts w:ascii="Times New Roman" w:hAnsi="Times New Roman"/>
          <w:szCs w:val="21"/>
        </w:rPr>
        <w:t>若</w:t>
      </w:r>
      <w:r w:rsidRPr="00DE6E91">
        <w:rPr>
          <w:rFonts w:ascii="Times New Roman" w:hAnsi="Times New Roman"/>
          <w:color w:val="000000"/>
          <w:szCs w:val="21"/>
        </w:rPr>
        <w:t>取</w:t>
      </w:r>
      <w:r w:rsidRPr="00DE6E91">
        <w:rPr>
          <w:rFonts w:ascii="Times New Roman" w:hAnsi="Times New Roman"/>
          <w:color w:val="000000"/>
          <w:szCs w:val="21"/>
        </w:rPr>
        <w:t>0.</w:t>
      </w:r>
      <w:r w:rsidRPr="00DE6E91">
        <w:rPr>
          <w:rFonts w:ascii="Times New Roman" w:hAnsi="Times New Roman" w:hint="eastAsia"/>
          <w:color w:val="000000"/>
          <w:szCs w:val="21"/>
        </w:rPr>
        <w:t>2</w:t>
      </w:r>
      <w:r w:rsidRPr="00DE6E91">
        <w:rPr>
          <w:rFonts w:ascii="Times New Roman" w:hAnsi="Times New Roman"/>
          <w:color w:val="000000"/>
          <w:szCs w:val="21"/>
        </w:rPr>
        <w:t>g</w:t>
      </w:r>
      <w:r w:rsidRPr="00DE6E91">
        <w:rPr>
          <w:rFonts w:ascii="Times New Roman" w:hAnsi="Times New Roman"/>
          <w:color w:val="000000"/>
          <w:szCs w:val="21"/>
        </w:rPr>
        <w:t>样品</w:t>
      </w:r>
      <w:r w:rsidRPr="00DE6E91">
        <w:rPr>
          <w:rFonts w:ascii="Times New Roman" w:hAnsi="Times New Roman"/>
          <w:szCs w:val="21"/>
        </w:rPr>
        <w:t>，定容体积</w:t>
      </w:r>
      <w:r w:rsidRPr="00DE6E91">
        <w:rPr>
          <w:rFonts w:ascii="Times New Roman" w:hAnsi="Times New Roman" w:hint="eastAsia"/>
          <w:szCs w:val="21"/>
        </w:rPr>
        <w:t>至</w:t>
      </w:r>
      <w:r w:rsidRPr="00DE6E91">
        <w:rPr>
          <w:rFonts w:ascii="Times New Roman" w:hAnsi="Times New Roman" w:hint="eastAsia"/>
          <w:szCs w:val="21"/>
        </w:rPr>
        <w:t>50</w:t>
      </w:r>
      <w:r w:rsidRPr="00DE6E91">
        <w:rPr>
          <w:rFonts w:ascii="Times New Roman" w:hAnsi="Times New Roman"/>
          <w:szCs w:val="21"/>
        </w:rPr>
        <w:t>mL</w:t>
      </w:r>
      <w:r w:rsidRPr="00DE6E91">
        <w:rPr>
          <w:rFonts w:ascii="Times New Roman" w:hAnsi="Times New Roman"/>
          <w:szCs w:val="21"/>
        </w:rPr>
        <w:t>，本方法定量下限和最低定量浓度见表</w:t>
      </w:r>
      <w:r w:rsidRPr="00DE6E91">
        <w:rPr>
          <w:rFonts w:ascii="Times New Roman" w:hAnsi="Times New Roman"/>
          <w:szCs w:val="21"/>
        </w:rPr>
        <w:t>1</w:t>
      </w:r>
      <w:r w:rsidRPr="00DE6E91">
        <w:rPr>
          <w:rFonts w:ascii="Times New Roman" w:hAnsi="Times New Roman"/>
          <w:szCs w:val="21"/>
        </w:rPr>
        <w:t>。</w:t>
      </w:r>
    </w:p>
    <w:p w14:paraId="169CF09D" w14:textId="77777777" w:rsidR="00D93C37" w:rsidRPr="00DE6E91" w:rsidRDefault="00A61F8C">
      <w:pPr>
        <w:spacing w:beforeLines="50" w:before="156" w:afterLines="50" w:after="156" w:line="300" w:lineRule="auto"/>
        <w:jc w:val="center"/>
        <w:rPr>
          <w:rFonts w:ascii="Times New Roman" w:eastAsia="黑体" w:hAnsi="Times New Roman"/>
          <w:color w:val="000000"/>
          <w:szCs w:val="21"/>
        </w:rPr>
      </w:pPr>
      <w:r w:rsidRPr="00DE6E91">
        <w:rPr>
          <w:rFonts w:ascii="Times New Roman" w:eastAsia="黑体" w:hAnsi="Times New Roman"/>
          <w:color w:val="000000"/>
          <w:szCs w:val="21"/>
        </w:rPr>
        <w:t>表</w:t>
      </w:r>
      <w:r w:rsidRPr="00DE6E91">
        <w:rPr>
          <w:rFonts w:ascii="Times New Roman" w:eastAsia="黑体" w:hAnsi="Times New Roman"/>
          <w:color w:val="000000"/>
          <w:szCs w:val="21"/>
        </w:rPr>
        <w:t>1</w:t>
      </w:r>
      <w:proofErr w:type="gramStart"/>
      <w:r w:rsidRPr="00DE6E91">
        <w:rPr>
          <w:rFonts w:ascii="Times New Roman" w:eastAsia="黑体" w:hAnsi="Times New Roman"/>
          <w:color w:val="000000"/>
          <w:szCs w:val="21"/>
        </w:rPr>
        <w:t>各</w:t>
      </w:r>
      <w:proofErr w:type="gramEnd"/>
      <w:r w:rsidRPr="00DE6E91">
        <w:rPr>
          <w:rFonts w:ascii="Times New Roman" w:eastAsia="黑体" w:hAnsi="Times New Roman"/>
          <w:color w:val="000000"/>
          <w:szCs w:val="21"/>
        </w:rPr>
        <w:t>元素的检出限、定量下限、检出浓度和最低定量浓度</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1705"/>
        <w:gridCol w:w="1705"/>
      </w:tblGrid>
      <w:tr w:rsidR="00D93C37" w:rsidRPr="00DE6E91" w14:paraId="6D4B0492" w14:textId="77777777">
        <w:trPr>
          <w:tblHeader/>
        </w:trPr>
        <w:tc>
          <w:tcPr>
            <w:tcW w:w="1704" w:type="dxa"/>
            <w:tcBorders>
              <w:top w:val="single" w:sz="4" w:space="0" w:color="auto"/>
              <w:bottom w:val="single" w:sz="4" w:space="0" w:color="auto"/>
            </w:tcBorders>
            <w:vAlign w:val="center"/>
          </w:tcPr>
          <w:p w14:paraId="1DC76245" w14:textId="77777777" w:rsidR="00D93C37" w:rsidRPr="00DE6E91" w:rsidRDefault="00A61F8C">
            <w:pPr>
              <w:jc w:val="center"/>
              <w:rPr>
                <w:rFonts w:ascii="Times New Roman" w:hAnsi="Times New Roman"/>
                <w:color w:val="000000"/>
                <w:szCs w:val="21"/>
              </w:rPr>
            </w:pPr>
            <w:r w:rsidRPr="00DE6E91">
              <w:rPr>
                <w:rFonts w:ascii="Times New Roman" w:hAnsi="Times New Roman"/>
                <w:color w:val="000000"/>
                <w:szCs w:val="21"/>
              </w:rPr>
              <w:t>元素</w:t>
            </w:r>
          </w:p>
        </w:tc>
        <w:tc>
          <w:tcPr>
            <w:tcW w:w="1704" w:type="dxa"/>
            <w:tcBorders>
              <w:top w:val="single" w:sz="4" w:space="0" w:color="auto"/>
              <w:bottom w:val="single" w:sz="4" w:space="0" w:color="auto"/>
            </w:tcBorders>
            <w:vAlign w:val="center"/>
          </w:tcPr>
          <w:p w14:paraId="0511C37E" w14:textId="77777777" w:rsidR="00D93C37" w:rsidRPr="00DE6E91" w:rsidRDefault="00A61F8C">
            <w:pPr>
              <w:jc w:val="center"/>
              <w:rPr>
                <w:rFonts w:ascii="Times New Roman" w:hAnsi="Times New Roman"/>
                <w:color w:val="000000"/>
                <w:szCs w:val="21"/>
              </w:rPr>
            </w:pPr>
            <w:r w:rsidRPr="00DE6E91">
              <w:rPr>
                <w:rFonts w:ascii="Times New Roman" w:hAnsi="Times New Roman"/>
                <w:color w:val="000000"/>
                <w:szCs w:val="21"/>
              </w:rPr>
              <w:t>检测限</w:t>
            </w:r>
            <w:r w:rsidRPr="00DE6E91">
              <w:rPr>
                <w:rFonts w:ascii="Times New Roman" w:hAnsi="Times New Roman"/>
                <w:color w:val="000000"/>
                <w:szCs w:val="21"/>
              </w:rPr>
              <w:t xml:space="preserve">      </w:t>
            </w:r>
            <w:r w:rsidRPr="00DE6E91">
              <w:rPr>
                <w:rFonts w:ascii="Times New Roman" w:hAnsi="Times New Roman"/>
                <w:color w:val="000000"/>
                <w:szCs w:val="21"/>
              </w:rPr>
              <w:t>（</w:t>
            </w:r>
            <w:proofErr w:type="spellStart"/>
            <w:r w:rsidRPr="00DE6E91">
              <w:rPr>
                <w:rFonts w:ascii="Times New Roman" w:hAnsi="Times New Roman"/>
                <w:color w:val="000000"/>
                <w:szCs w:val="21"/>
              </w:rPr>
              <w:t>μg</w:t>
            </w:r>
            <w:proofErr w:type="spellEnd"/>
            <w:r w:rsidRPr="00DE6E91">
              <w:rPr>
                <w:rFonts w:ascii="Times New Roman" w:hAnsi="Times New Roman"/>
                <w:color w:val="000000"/>
                <w:szCs w:val="21"/>
              </w:rPr>
              <w:t>/L</w:t>
            </w:r>
            <w:r w:rsidRPr="00DE6E91">
              <w:rPr>
                <w:rFonts w:ascii="Times New Roman" w:hAnsi="Times New Roman"/>
                <w:color w:val="000000"/>
                <w:szCs w:val="21"/>
              </w:rPr>
              <w:t>）</w:t>
            </w:r>
          </w:p>
        </w:tc>
        <w:tc>
          <w:tcPr>
            <w:tcW w:w="1704" w:type="dxa"/>
            <w:tcBorders>
              <w:top w:val="single" w:sz="4" w:space="0" w:color="auto"/>
              <w:bottom w:val="single" w:sz="4" w:space="0" w:color="auto"/>
            </w:tcBorders>
            <w:vAlign w:val="center"/>
          </w:tcPr>
          <w:p w14:paraId="158564C2" w14:textId="77777777" w:rsidR="00D93C37" w:rsidRPr="00DE6E91" w:rsidRDefault="00A61F8C">
            <w:pPr>
              <w:jc w:val="center"/>
              <w:rPr>
                <w:rFonts w:ascii="Times New Roman" w:hAnsi="Times New Roman"/>
                <w:color w:val="000000"/>
                <w:szCs w:val="21"/>
              </w:rPr>
            </w:pPr>
            <w:r w:rsidRPr="00DE6E91">
              <w:rPr>
                <w:rFonts w:ascii="Times New Roman" w:hAnsi="Times New Roman"/>
                <w:color w:val="000000"/>
                <w:szCs w:val="21"/>
              </w:rPr>
              <w:t>最低检出浓度（</w:t>
            </w:r>
            <w:r w:rsidRPr="00DE6E91">
              <w:rPr>
                <w:rFonts w:ascii="Times New Roman" w:hAnsi="Times New Roman"/>
                <w:color w:val="000000"/>
                <w:szCs w:val="21"/>
              </w:rPr>
              <w:t>mg/kg</w:t>
            </w:r>
            <w:r w:rsidRPr="00DE6E91">
              <w:rPr>
                <w:rFonts w:ascii="Times New Roman" w:hAnsi="Times New Roman"/>
                <w:color w:val="000000"/>
                <w:szCs w:val="21"/>
              </w:rPr>
              <w:t>）</w:t>
            </w:r>
          </w:p>
        </w:tc>
        <w:tc>
          <w:tcPr>
            <w:tcW w:w="1705" w:type="dxa"/>
            <w:tcBorders>
              <w:top w:val="single" w:sz="4" w:space="0" w:color="auto"/>
              <w:bottom w:val="single" w:sz="4" w:space="0" w:color="auto"/>
            </w:tcBorders>
            <w:vAlign w:val="center"/>
          </w:tcPr>
          <w:p w14:paraId="397731DB" w14:textId="77777777" w:rsidR="00D93C37" w:rsidRPr="00DE6E91" w:rsidRDefault="00A61F8C">
            <w:pPr>
              <w:jc w:val="center"/>
              <w:rPr>
                <w:rFonts w:ascii="Times New Roman" w:hAnsi="Times New Roman"/>
                <w:color w:val="000000"/>
                <w:szCs w:val="21"/>
              </w:rPr>
            </w:pPr>
            <w:r w:rsidRPr="00DE6E91">
              <w:rPr>
                <w:rFonts w:ascii="Times New Roman" w:hAnsi="Times New Roman"/>
                <w:color w:val="000000"/>
                <w:szCs w:val="21"/>
              </w:rPr>
              <w:t>定量限</w:t>
            </w:r>
            <w:r w:rsidRPr="00DE6E91">
              <w:rPr>
                <w:rFonts w:ascii="Times New Roman" w:hAnsi="Times New Roman"/>
                <w:color w:val="000000"/>
                <w:szCs w:val="21"/>
              </w:rPr>
              <w:t xml:space="preserve">      </w:t>
            </w:r>
            <w:r w:rsidRPr="00DE6E91">
              <w:rPr>
                <w:rFonts w:ascii="Times New Roman" w:hAnsi="Times New Roman"/>
                <w:color w:val="000000"/>
                <w:szCs w:val="21"/>
              </w:rPr>
              <w:t>（</w:t>
            </w:r>
            <w:proofErr w:type="spellStart"/>
            <w:r w:rsidRPr="00DE6E91">
              <w:rPr>
                <w:rFonts w:ascii="Times New Roman" w:hAnsi="Times New Roman"/>
                <w:color w:val="000000"/>
                <w:szCs w:val="21"/>
              </w:rPr>
              <w:t>μg</w:t>
            </w:r>
            <w:proofErr w:type="spellEnd"/>
            <w:r w:rsidRPr="00DE6E91">
              <w:rPr>
                <w:rFonts w:ascii="Times New Roman" w:hAnsi="Times New Roman"/>
                <w:color w:val="000000"/>
                <w:szCs w:val="21"/>
              </w:rPr>
              <w:t>/L</w:t>
            </w:r>
            <w:r w:rsidRPr="00DE6E91">
              <w:rPr>
                <w:rFonts w:ascii="Times New Roman" w:hAnsi="Times New Roman"/>
                <w:color w:val="000000"/>
                <w:szCs w:val="21"/>
              </w:rPr>
              <w:t>）</w:t>
            </w:r>
          </w:p>
        </w:tc>
        <w:tc>
          <w:tcPr>
            <w:tcW w:w="1705" w:type="dxa"/>
            <w:tcBorders>
              <w:top w:val="single" w:sz="4" w:space="0" w:color="auto"/>
              <w:bottom w:val="single" w:sz="4" w:space="0" w:color="auto"/>
            </w:tcBorders>
            <w:vAlign w:val="center"/>
          </w:tcPr>
          <w:p w14:paraId="2CC06E0F" w14:textId="77777777" w:rsidR="00D93C37" w:rsidRPr="00DE6E91" w:rsidRDefault="00A61F8C">
            <w:pPr>
              <w:jc w:val="center"/>
              <w:rPr>
                <w:rFonts w:ascii="Times New Roman" w:hAnsi="Times New Roman"/>
                <w:color w:val="000000"/>
                <w:szCs w:val="21"/>
              </w:rPr>
            </w:pPr>
            <w:r w:rsidRPr="00DE6E91">
              <w:rPr>
                <w:rFonts w:ascii="Times New Roman" w:hAnsi="Times New Roman"/>
                <w:color w:val="000000"/>
                <w:szCs w:val="21"/>
              </w:rPr>
              <w:t>最低定量浓度（</w:t>
            </w:r>
            <w:proofErr w:type="spellStart"/>
            <w:r w:rsidRPr="00DE6E91">
              <w:rPr>
                <w:rFonts w:ascii="Times New Roman" w:hAnsi="Times New Roman"/>
                <w:color w:val="000000"/>
                <w:szCs w:val="21"/>
              </w:rPr>
              <w:t>μg</w:t>
            </w:r>
            <w:proofErr w:type="spellEnd"/>
            <w:r w:rsidRPr="00DE6E91">
              <w:rPr>
                <w:rFonts w:ascii="Times New Roman" w:hAnsi="Times New Roman"/>
                <w:color w:val="000000"/>
                <w:szCs w:val="21"/>
              </w:rPr>
              <w:t>/kg</w:t>
            </w:r>
            <w:r w:rsidRPr="00DE6E91">
              <w:rPr>
                <w:rFonts w:ascii="Times New Roman" w:hAnsi="Times New Roman"/>
                <w:color w:val="000000"/>
                <w:szCs w:val="21"/>
              </w:rPr>
              <w:t>）</w:t>
            </w:r>
          </w:p>
        </w:tc>
      </w:tr>
      <w:tr w:rsidR="00D93C37" w:rsidRPr="00DE6E91" w14:paraId="075B77F6" w14:textId="77777777">
        <w:tc>
          <w:tcPr>
            <w:tcW w:w="1704" w:type="dxa"/>
            <w:tcBorders>
              <w:top w:val="single" w:sz="4" w:space="0" w:color="auto"/>
            </w:tcBorders>
            <w:vAlign w:val="center"/>
          </w:tcPr>
          <w:p w14:paraId="71FB4E0C"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t>锂（</w:t>
            </w:r>
            <w:r w:rsidRPr="00DE6E91">
              <w:rPr>
                <w:rFonts w:ascii="Times New Roman" w:hAnsi="Times New Roman"/>
                <w:color w:val="000000"/>
                <w:szCs w:val="21"/>
              </w:rPr>
              <w:t>Li</w:t>
            </w:r>
            <w:r w:rsidRPr="00DE6E91">
              <w:rPr>
                <w:rFonts w:ascii="Times New Roman" w:hAnsi="Times New Roman"/>
                <w:color w:val="000000"/>
                <w:szCs w:val="21"/>
              </w:rPr>
              <w:t>）</w:t>
            </w:r>
          </w:p>
        </w:tc>
        <w:tc>
          <w:tcPr>
            <w:tcW w:w="1704" w:type="dxa"/>
            <w:tcBorders>
              <w:top w:val="single" w:sz="4" w:space="0" w:color="auto"/>
            </w:tcBorders>
            <w:vAlign w:val="center"/>
          </w:tcPr>
          <w:p w14:paraId="50EE09A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.2</w:t>
            </w:r>
          </w:p>
        </w:tc>
        <w:tc>
          <w:tcPr>
            <w:tcW w:w="1704" w:type="dxa"/>
            <w:tcBorders>
              <w:top w:val="single" w:sz="4" w:space="0" w:color="auto"/>
            </w:tcBorders>
            <w:vAlign w:val="center"/>
          </w:tcPr>
          <w:p w14:paraId="56F66AFF" w14:textId="77777777" w:rsidR="00D93C37" w:rsidRPr="00DE6E91" w:rsidRDefault="00A61F8C">
            <w:pPr>
              <w:jc w:val="center"/>
              <w:rPr>
                <w:rFonts w:ascii="Times New Roman" w:hAnsi="Times New Roman"/>
                <w:color w:val="000000"/>
                <w:szCs w:val="21"/>
              </w:rPr>
            </w:pPr>
            <w:r w:rsidRPr="00DE6E91">
              <w:rPr>
                <w:rFonts w:ascii="Times New Roman" w:hAnsi="Times New Roman"/>
                <w:color w:val="000000"/>
                <w:szCs w:val="21"/>
              </w:rPr>
              <w:t>0.05</w:t>
            </w:r>
          </w:p>
        </w:tc>
        <w:tc>
          <w:tcPr>
            <w:tcW w:w="1705" w:type="dxa"/>
            <w:tcBorders>
              <w:top w:val="single" w:sz="4" w:space="0" w:color="auto"/>
            </w:tcBorders>
            <w:vAlign w:val="center"/>
          </w:tcPr>
          <w:p w14:paraId="46738C1B"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.6</w:t>
            </w:r>
          </w:p>
        </w:tc>
        <w:tc>
          <w:tcPr>
            <w:tcW w:w="1705" w:type="dxa"/>
            <w:tcBorders>
              <w:top w:val="single" w:sz="4" w:space="0" w:color="auto"/>
            </w:tcBorders>
            <w:vAlign w:val="center"/>
          </w:tcPr>
          <w:p w14:paraId="59D2CEFC"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.15</w:t>
            </w:r>
          </w:p>
        </w:tc>
      </w:tr>
      <w:tr w:rsidR="00D93C37" w:rsidRPr="00DE6E91" w14:paraId="4A2BD019" w14:textId="77777777">
        <w:tc>
          <w:tcPr>
            <w:tcW w:w="1704" w:type="dxa"/>
            <w:vAlign w:val="center"/>
          </w:tcPr>
          <w:p w14:paraId="5B15C6BF"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t>铍（</w:t>
            </w:r>
            <w:r w:rsidRPr="00DE6E91">
              <w:rPr>
                <w:rFonts w:ascii="Times New Roman" w:hAnsi="Times New Roman"/>
                <w:color w:val="000000"/>
                <w:szCs w:val="21"/>
              </w:rPr>
              <w:t>Be</w:t>
            </w:r>
            <w:r w:rsidRPr="00DE6E91">
              <w:rPr>
                <w:rFonts w:ascii="Times New Roman" w:hAnsi="Times New Roman"/>
                <w:color w:val="000000"/>
                <w:szCs w:val="21"/>
              </w:rPr>
              <w:t>）</w:t>
            </w:r>
          </w:p>
        </w:tc>
        <w:tc>
          <w:tcPr>
            <w:tcW w:w="1704" w:type="dxa"/>
            <w:vAlign w:val="center"/>
          </w:tcPr>
          <w:p w14:paraId="6D7677E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.2</w:t>
            </w:r>
          </w:p>
        </w:tc>
        <w:tc>
          <w:tcPr>
            <w:tcW w:w="1704" w:type="dxa"/>
            <w:vAlign w:val="center"/>
          </w:tcPr>
          <w:p w14:paraId="74E3F0E6"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.05</w:t>
            </w:r>
          </w:p>
        </w:tc>
        <w:tc>
          <w:tcPr>
            <w:tcW w:w="1705" w:type="dxa"/>
            <w:vAlign w:val="center"/>
          </w:tcPr>
          <w:p w14:paraId="679DA91B"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.6</w:t>
            </w:r>
          </w:p>
        </w:tc>
        <w:tc>
          <w:tcPr>
            <w:tcW w:w="1705" w:type="dxa"/>
            <w:vAlign w:val="center"/>
          </w:tcPr>
          <w:p w14:paraId="266D4CE6"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.15</w:t>
            </w:r>
          </w:p>
        </w:tc>
      </w:tr>
      <w:tr w:rsidR="00D93C37" w:rsidRPr="00DE6E91" w14:paraId="6FC6CAB7" w14:textId="77777777">
        <w:tc>
          <w:tcPr>
            <w:tcW w:w="1704" w:type="dxa"/>
            <w:vAlign w:val="center"/>
          </w:tcPr>
          <w:p w14:paraId="0DDB1FEF"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t>硼（</w:t>
            </w:r>
            <w:r w:rsidRPr="00DE6E91">
              <w:rPr>
                <w:rFonts w:ascii="Times New Roman" w:hAnsi="Times New Roman"/>
                <w:color w:val="000000"/>
                <w:szCs w:val="21"/>
              </w:rPr>
              <w:t>B</w:t>
            </w:r>
            <w:r w:rsidRPr="00DE6E91">
              <w:rPr>
                <w:rFonts w:ascii="Times New Roman" w:hAnsi="Times New Roman"/>
                <w:color w:val="000000"/>
                <w:szCs w:val="21"/>
              </w:rPr>
              <w:t>）</w:t>
            </w:r>
          </w:p>
        </w:tc>
        <w:tc>
          <w:tcPr>
            <w:tcW w:w="1704" w:type="dxa"/>
            <w:vAlign w:val="center"/>
          </w:tcPr>
          <w:p w14:paraId="2A64C6ED"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1</w:t>
            </w:r>
          </w:p>
        </w:tc>
        <w:tc>
          <w:tcPr>
            <w:tcW w:w="1704" w:type="dxa"/>
            <w:vAlign w:val="center"/>
          </w:tcPr>
          <w:p w14:paraId="7730474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.25</w:t>
            </w:r>
          </w:p>
        </w:tc>
        <w:tc>
          <w:tcPr>
            <w:tcW w:w="1705" w:type="dxa"/>
            <w:vAlign w:val="center"/>
          </w:tcPr>
          <w:p w14:paraId="122BCFE1"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3</w:t>
            </w:r>
          </w:p>
        </w:tc>
        <w:tc>
          <w:tcPr>
            <w:tcW w:w="1705" w:type="dxa"/>
            <w:vAlign w:val="center"/>
          </w:tcPr>
          <w:p w14:paraId="35D2B717"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.75</w:t>
            </w:r>
          </w:p>
        </w:tc>
      </w:tr>
      <w:tr w:rsidR="00D93C37" w:rsidRPr="00DE6E91" w14:paraId="0C821AA2" w14:textId="77777777">
        <w:tc>
          <w:tcPr>
            <w:tcW w:w="1704" w:type="dxa"/>
            <w:vAlign w:val="center"/>
          </w:tcPr>
          <w:p w14:paraId="385BB4C2"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t>钪（</w:t>
            </w:r>
            <w:proofErr w:type="spellStart"/>
            <w:r w:rsidRPr="00DE6E91">
              <w:rPr>
                <w:rFonts w:ascii="Times New Roman" w:hAnsi="Times New Roman"/>
                <w:color w:val="000000"/>
                <w:szCs w:val="21"/>
              </w:rPr>
              <w:t>Sc</w:t>
            </w:r>
            <w:proofErr w:type="spellEnd"/>
            <w:r w:rsidRPr="00DE6E91">
              <w:rPr>
                <w:rFonts w:ascii="Times New Roman" w:hAnsi="Times New Roman"/>
                <w:color w:val="000000"/>
                <w:szCs w:val="21"/>
              </w:rPr>
              <w:t>）</w:t>
            </w:r>
          </w:p>
        </w:tc>
        <w:tc>
          <w:tcPr>
            <w:tcW w:w="1704" w:type="dxa"/>
            <w:vAlign w:val="center"/>
          </w:tcPr>
          <w:p w14:paraId="31324E12"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4" w:type="dxa"/>
            <w:vAlign w:val="center"/>
          </w:tcPr>
          <w:p w14:paraId="71E9C8F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c>
          <w:tcPr>
            <w:tcW w:w="1705" w:type="dxa"/>
            <w:vAlign w:val="center"/>
          </w:tcPr>
          <w:p w14:paraId="30D000C1"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.18</w:t>
            </w:r>
          </w:p>
        </w:tc>
        <w:tc>
          <w:tcPr>
            <w:tcW w:w="1705" w:type="dxa"/>
            <w:vAlign w:val="center"/>
          </w:tcPr>
          <w:p w14:paraId="36B9AF2D"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.045</w:t>
            </w:r>
          </w:p>
        </w:tc>
      </w:tr>
      <w:tr w:rsidR="00D93C37" w:rsidRPr="00DE6E91" w14:paraId="16A65DE0" w14:textId="77777777">
        <w:tc>
          <w:tcPr>
            <w:tcW w:w="1704" w:type="dxa"/>
          </w:tcPr>
          <w:p w14:paraId="76445EB0"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t>钒（</w:t>
            </w:r>
            <w:r w:rsidRPr="00DE6E91">
              <w:rPr>
                <w:rFonts w:ascii="Times New Roman" w:hAnsi="Times New Roman"/>
                <w:color w:val="000000"/>
                <w:szCs w:val="21"/>
              </w:rPr>
              <w:t>V</w:t>
            </w:r>
            <w:r w:rsidRPr="00DE6E91">
              <w:rPr>
                <w:rFonts w:ascii="Times New Roman" w:hAnsi="Times New Roman"/>
                <w:color w:val="000000"/>
                <w:szCs w:val="21"/>
              </w:rPr>
              <w:t>）</w:t>
            </w:r>
          </w:p>
        </w:tc>
        <w:tc>
          <w:tcPr>
            <w:tcW w:w="1704" w:type="dxa"/>
          </w:tcPr>
          <w:p w14:paraId="37F17BB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w:t>
            </w:r>
          </w:p>
        </w:tc>
        <w:tc>
          <w:tcPr>
            <w:tcW w:w="1704" w:type="dxa"/>
          </w:tcPr>
          <w:p w14:paraId="462456B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.025</w:t>
            </w:r>
          </w:p>
        </w:tc>
        <w:tc>
          <w:tcPr>
            <w:tcW w:w="1705" w:type="dxa"/>
          </w:tcPr>
          <w:p w14:paraId="7B1FF456"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.3</w:t>
            </w:r>
          </w:p>
        </w:tc>
        <w:tc>
          <w:tcPr>
            <w:tcW w:w="1705" w:type="dxa"/>
          </w:tcPr>
          <w:p w14:paraId="13ED6E1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.075</w:t>
            </w:r>
          </w:p>
        </w:tc>
      </w:tr>
      <w:tr w:rsidR="00D93C37" w:rsidRPr="00DE6E91" w14:paraId="249AE7E8" w14:textId="77777777">
        <w:tc>
          <w:tcPr>
            <w:tcW w:w="1704" w:type="dxa"/>
          </w:tcPr>
          <w:p w14:paraId="076C2036"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t>铬（</w:t>
            </w:r>
            <w:r w:rsidRPr="00DE6E91">
              <w:rPr>
                <w:rFonts w:ascii="Times New Roman" w:hAnsi="Times New Roman"/>
                <w:color w:val="000000"/>
                <w:szCs w:val="21"/>
              </w:rPr>
              <w:t>Cr</w:t>
            </w:r>
            <w:r w:rsidRPr="00DE6E91">
              <w:rPr>
                <w:rFonts w:ascii="Times New Roman" w:hAnsi="Times New Roman"/>
                <w:color w:val="000000"/>
                <w:szCs w:val="21"/>
              </w:rPr>
              <w:t>）</w:t>
            </w:r>
          </w:p>
        </w:tc>
        <w:tc>
          <w:tcPr>
            <w:tcW w:w="1704" w:type="dxa"/>
          </w:tcPr>
          <w:p w14:paraId="5A1C762E"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.3</w:t>
            </w:r>
          </w:p>
        </w:tc>
        <w:tc>
          <w:tcPr>
            <w:tcW w:w="1704" w:type="dxa"/>
          </w:tcPr>
          <w:p w14:paraId="10EEB641"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.075</w:t>
            </w:r>
          </w:p>
        </w:tc>
        <w:tc>
          <w:tcPr>
            <w:tcW w:w="1705" w:type="dxa"/>
          </w:tcPr>
          <w:p w14:paraId="30D29289"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.9</w:t>
            </w:r>
          </w:p>
        </w:tc>
        <w:tc>
          <w:tcPr>
            <w:tcW w:w="1705" w:type="dxa"/>
          </w:tcPr>
          <w:p w14:paraId="194C7115"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.225</w:t>
            </w:r>
          </w:p>
        </w:tc>
      </w:tr>
      <w:tr w:rsidR="00D93C37" w:rsidRPr="00DE6E91" w14:paraId="33E27497" w14:textId="77777777">
        <w:tc>
          <w:tcPr>
            <w:tcW w:w="1704" w:type="dxa"/>
          </w:tcPr>
          <w:p w14:paraId="65BF6860"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t>锰（</w:t>
            </w:r>
            <w:proofErr w:type="spellStart"/>
            <w:r w:rsidRPr="00DE6E91">
              <w:rPr>
                <w:rFonts w:ascii="Times New Roman" w:hAnsi="Times New Roman"/>
                <w:color w:val="000000"/>
                <w:szCs w:val="21"/>
              </w:rPr>
              <w:t>Mn</w:t>
            </w:r>
            <w:proofErr w:type="spellEnd"/>
            <w:r w:rsidRPr="00DE6E91">
              <w:rPr>
                <w:rFonts w:ascii="Times New Roman" w:hAnsi="Times New Roman"/>
                <w:color w:val="000000"/>
                <w:szCs w:val="21"/>
              </w:rPr>
              <w:t>）</w:t>
            </w:r>
          </w:p>
        </w:tc>
        <w:tc>
          <w:tcPr>
            <w:tcW w:w="1704" w:type="dxa"/>
          </w:tcPr>
          <w:p w14:paraId="7B141472" w14:textId="77777777" w:rsidR="00D93C37" w:rsidRPr="00DE6E91" w:rsidRDefault="00A61F8C">
            <w:pPr>
              <w:jc w:val="center"/>
              <w:rPr>
                <w:rFonts w:ascii="Times New Roman" w:hAnsi="Times New Roman"/>
                <w:color w:val="000000"/>
                <w:szCs w:val="21"/>
              </w:rPr>
            </w:pPr>
            <w:r w:rsidRPr="00DE6E91">
              <w:rPr>
                <w:rFonts w:ascii="Times New Roman" w:hAnsi="Times New Roman"/>
                <w:color w:val="000000"/>
                <w:szCs w:val="21"/>
              </w:rPr>
              <w:t>1</w:t>
            </w:r>
          </w:p>
        </w:tc>
        <w:tc>
          <w:tcPr>
            <w:tcW w:w="1704" w:type="dxa"/>
          </w:tcPr>
          <w:p w14:paraId="4C6156FE"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.25</w:t>
            </w:r>
          </w:p>
        </w:tc>
        <w:tc>
          <w:tcPr>
            <w:tcW w:w="1705" w:type="dxa"/>
            <w:vAlign w:val="center"/>
          </w:tcPr>
          <w:p w14:paraId="4D533899"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3</w:t>
            </w:r>
          </w:p>
        </w:tc>
        <w:tc>
          <w:tcPr>
            <w:tcW w:w="1705" w:type="dxa"/>
            <w:vAlign w:val="center"/>
          </w:tcPr>
          <w:p w14:paraId="0CAF15C2"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.75</w:t>
            </w:r>
          </w:p>
        </w:tc>
      </w:tr>
      <w:tr w:rsidR="00D93C37" w:rsidRPr="00DE6E91" w14:paraId="1E19F231" w14:textId="77777777">
        <w:tc>
          <w:tcPr>
            <w:tcW w:w="1704" w:type="dxa"/>
          </w:tcPr>
          <w:p w14:paraId="119F98C7"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t>钴（</w:t>
            </w:r>
            <w:r w:rsidRPr="00DE6E91">
              <w:rPr>
                <w:rFonts w:ascii="Times New Roman" w:hAnsi="Times New Roman"/>
                <w:color w:val="000000"/>
                <w:szCs w:val="21"/>
              </w:rPr>
              <w:t>Co</w:t>
            </w:r>
            <w:r w:rsidRPr="00DE6E91">
              <w:rPr>
                <w:rFonts w:ascii="Times New Roman" w:hAnsi="Times New Roman"/>
                <w:color w:val="000000"/>
                <w:szCs w:val="21"/>
              </w:rPr>
              <w:t>）</w:t>
            </w:r>
          </w:p>
        </w:tc>
        <w:tc>
          <w:tcPr>
            <w:tcW w:w="1704" w:type="dxa"/>
          </w:tcPr>
          <w:p w14:paraId="32B4CE8E"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5D64E345"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.008</w:t>
            </w:r>
          </w:p>
        </w:tc>
        <w:tc>
          <w:tcPr>
            <w:tcW w:w="1705" w:type="dxa"/>
          </w:tcPr>
          <w:p w14:paraId="026FA510"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101C05D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586F3D5D" w14:textId="77777777">
        <w:tc>
          <w:tcPr>
            <w:tcW w:w="1704" w:type="dxa"/>
          </w:tcPr>
          <w:p w14:paraId="646CF26D"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t>镍（</w:t>
            </w:r>
            <w:r w:rsidRPr="00DE6E91">
              <w:rPr>
                <w:rFonts w:ascii="Times New Roman" w:hAnsi="Times New Roman"/>
                <w:color w:val="000000"/>
                <w:szCs w:val="21"/>
              </w:rPr>
              <w:t>Ni</w:t>
            </w:r>
            <w:r w:rsidRPr="00DE6E91">
              <w:rPr>
                <w:rFonts w:ascii="Times New Roman" w:hAnsi="Times New Roman"/>
                <w:color w:val="000000"/>
                <w:szCs w:val="21"/>
              </w:rPr>
              <w:t>）</w:t>
            </w:r>
          </w:p>
        </w:tc>
        <w:tc>
          <w:tcPr>
            <w:tcW w:w="1704" w:type="dxa"/>
          </w:tcPr>
          <w:p w14:paraId="429D3B61"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.2</w:t>
            </w:r>
          </w:p>
        </w:tc>
        <w:tc>
          <w:tcPr>
            <w:tcW w:w="1704" w:type="dxa"/>
          </w:tcPr>
          <w:p w14:paraId="24FBD4C7"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.05</w:t>
            </w:r>
          </w:p>
        </w:tc>
        <w:tc>
          <w:tcPr>
            <w:tcW w:w="1705" w:type="dxa"/>
            <w:vAlign w:val="center"/>
          </w:tcPr>
          <w:p w14:paraId="6C1E9648"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.6</w:t>
            </w:r>
          </w:p>
        </w:tc>
        <w:tc>
          <w:tcPr>
            <w:tcW w:w="1705" w:type="dxa"/>
            <w:vAlign w:val="center"/>
          </w:tcPr>
          <w:p w14:paraId="6C7826A3"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.15</w:t>
            </w:r>
          </w:p>
        </w:tc>
      </w:tr>
      <w:tr w:rsidR="00D93C37" w:rsidRPr="00DE6E91" w14:paraId="1D8204EB" w14:textId="77777777">
        <w:tc>
          <w:tcPr>
            <w:tcW w:w="1704" w:type="dxa"/>
          </w:tcPr>
          <w:p w14:paraId="3E920641"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t>铜（</w:t>
            </w:r>
            <w:r w:rsidRPr="00DE6E91">
              <w:rPr>
                <w:rFonts w:ascii="Times New Roman" w:hAnsi="Times New Roman"/>
                <w:color w:val="000000"/>
                <w:szCs w:val="21"/>
              </w:rPr>
              <w:t>Cu</w:t>
            </w:r>
            <w:r w:rsidRPr="00DE6E91">
              <w:rPr>
                <w:rFonts w:ascii="Times New Roman" w:hAnsi="Times New Roman"/>
                <w:color w:val="000000"/>
                <w:szCs w:val="21"/>
              </w:rPr>
              <w:t>）</w:t>
            </w:r>
          </w:p>
        </w:tc>
        <w:tc>
          <w:tcPr>
            <w:tcW w:w="1704" w:type="dxa"/>
          </w:tcPr>
          <w:p w14:paraId="0306D3EB"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.2</w:t>
            </w:r>
          </w:p>
        </w:tc>
        <w:tc>
          <w:tcPr>
            <w:tcW w:w="1704" w:type="dxa"/>
          </w:tcPr>
          <w:p w14:paraId="37FC8BD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.05</w:t>
            </w:r>
          </w:p>
        </w:tc>
        <w:tc>
          <w:tcPr>
            <w:tcW w:w="1705" w:type="dxa"/>
            <w:vAlign w:val="center"/>
          </w:tcPr>
          <w:p w14:paraId="6E8E0DD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.6</w:t>
            </w:r>
          </w:p>
        </w:tc>
        <w:tc>
          <w:tcPr>
            <w:tcW w:w="1705" w:type="dxa"/>
            <w:vAlign w:val="center"/>
          </w:tcPr>
          <w:p w14:paraId="5AB64500"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.15</w:t>
            </w:r>
          </w:p>
        </w:tc>
      </w:tr>
      <w:tr w:rsidR="00D93C37" w:rsidRPr="00DE6E91" w14:paraId="4239DD25" w14:textId="77777777">
        <w:tc>
          <w:tcPr>
            <w:tcW w:w="1704" w:type="dxa"/>
          </w:tcPr>
          <w:p w14:paraId="20035EC6"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t>砷（</w:t>
            </w:r>
            <w:r w:rsidRPr="00DE6E91">
              <w:rPr>
                <w:rFonts w:ascii="Times New Roman" w:hAnsi="Times New Roman"/>
                <w:color w:val="000000"/>
                <w:szCs w:val="21"/>
              </w:rPr>
              <w:t>As</w:t>
            </w:r>
            <w:r w:rsidRPr="00DE6E91">
              <w:rPr>
                <w:rFonts w:ascii="Times New Roman" w:hAnsi="Times New Roman"/>
                <w:color w:val="000000"/>
                <w:szCs w:val="21"/>
              </w:rPr>
              <w:t>）</w:t>
            </w:r>
          </w:p>
        </w:tc>
        <w:tc>
          <w:tcPr>
            <w:tcW w:w="1704" w:type="dxa"/>
          </w:tcPr>
          <w:p w14:paraId="3C579CA2"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w:t>
            </w:r>
          </w:p>
        </w:tc>
        <w:tc>
          <w:tcPr>
            <w:tcW w:w="1704" w:type="dxa"/>
          </w:tcPr>
          <w:p w14:paraId="0820D05E"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.025</w:t>
            </w:r>
          </w:p>
        </w:tc>
        <w:tc>
          <w:tcPr>
            <w:tcW w:w="1705" w:type="dxa"/>
          </w:tcPr>
          <w:p w14:paraId="6DE64DA2"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.3</w:t>
            </w:r>
          </w:p>
        </w:tc>
        <w:tc>
          <w:tcPr>
            <w:tcW w:w="1705" w:type="dxa"/>
          </w:tcPr>
          <w:p w14:paraId="373D357D"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.075</w:t>
            </w:r>
          </w:p>
        </w:tc>
      </w:tr>
      <w:tr w:rsidR="00D93C37" w:rsidRPr="00DE6E91" w14:paraId="2C4202B5" w14:textId="77777777">
        <w:tc>
          <w:tcPr>
            <w:tcW w:w="1704" w:type="dxa"/>
          </w:tcPr>
          <w:p w14:paraId="40E59B06"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t>硒（</w:t>
            </w:r>
            <w:r w:rsidRPr="00DE6E91">
              <w:rPr>
                <w:rFonts w:ascii="Times New Roman" w:hAnsi="Times New Roman"/>
                <w:color w:val="000000"/>
                <w:szCs w:val="21"/>
              </w:rPr>
              <w:t>Se</w:t>
            </w:r>
            <w:r w:rsidRPr="00DE6E91">
              <w:rPr>
                <w:rFonts w:ascii="Times New Roman" w:hAnsi="Times New Roman"/>
                <w:color w:val="000000"/>
                <w:szCs w:val="21"/>
              </w:rPr>
              <w:t>）</w:t>
            </w:r>
          </w:p>
        </w:tc>
        <w:tc>
          <w:tcPr>
            <w:tcW w:w="1704" w:type="dxa"/>
          </w:tcPr>
          <w:p w14:paraId="43791311"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w:t>
            </w:r>
          </w:p>
        </w:tc>
        <w:tc>
          <w:tcPr>
            <w:tcW w:w="1704" w:type="dxa"/>
          </w:tcPr>
          <w:p w14:paraId="16DD3D82"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.025</w:t>
            </w:r>
          </w:p>
        </w:tc>
        <w:tc>
          <w:tcPr>
            <w:tcW w:w="1705" w:type="dxa"/>
          </w:tcPr>
          <w:p w14:paraId="408D5EE5"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.3</w:t>
            </w:r>
          </w:p>
        </w:tc>
        <w:tc>
          <w:tcPr>
            <w:tcW w:w="1705" w:type="dxa"/>
          </w:tcPr>
          <w:p w14:paraId="0A7E59A7"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.075</w:t>
            </w:r>
          </w:p>
        </w:tc>
      </w:tr>
      <w:tr w:rsidR="00D93C37" w:rsidRPr="00DE6E91" w14:paraId="38A5497F" w14:textId="77777777">
        <w:tc>
          <w:tcPr>
            <w:tcW w:w="1704" w:type="dxa"/>
          </w:tcPr>
          <w:p w14:paraId="7B6EA594"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lastRenderedPageBreak/>
              <w:t>铷（</w:t>
            </w:r>
            <w:proofErr w:type="spellStart"/>
            <w:r w:rsidRPr="00DE6E91">
              <w:rPr>
                <w:rFonts w:ascii="Times New Roman" w:hAnsi="Times New Roman"/>
                <w:color w:val="000000"/>
                <w:szCs w:val="21"/>
              </w:rPr>
              <w:t>Rb</w:t>
            </w:r>
            <w:proofErr w:type="spellEnd"/>
            <w:r w:rsidRPr="00DE6E91">
              <w:rPr>
                <w:rFonts w:ascii="Times New Roman" w:hAnsi="Times New Roman"/>
                <w:color w:val="000000"/>
                <w:szCs w:val="21"/>
              </w:rPr>
              <w:t>）</w:t>
            </w:r>
          </w:p>
        </w:tc>
        <w:tc>
          <w:tcPr>
            <w:tcW w:w="1704" w:type="dxa"/>
          </w:tcPr>
          <w:p w14:paraId="5ED31813"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w:t>
            </w:r>
          </w:p>
        </w:tc>
        <w:tc>
          <w:tcPr>
            <w:tcW w:w="1704" w:type="dxa"/>
          </w:tcPr>
          <w:p w14:paraId="634F6DBD"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.025</w:t>
            </w:r>
          </w:p>
        </w:tc>
        <w:tc>
          <w:tcPr>
            <w:tcW w:w="1705" w:type="dxa"/>
          </w:tcPr>
          <w:p w14:paraId="7931C785"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.3</w:t>
            </w:r>
          </w:p>
        </w:tc>
        <w:tc>
          <w:tcPr>
            <w:tcW w:w="1705" w:type="dxa"/>
          </w:tcPr>
          <w:p w14:paraId="05C02DA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.075</w:t>
            </w:r>
          </w:p>
        </w:tc>
      </w:tr>
      <w:tr w:rsidR="00D93C37" w:rsidRPr="00DE6E91" w14:paraId="5B5D021F" w14:textId="77777777">
        <w:tc>
          <w:tcPr>
            <w:tcW w:w="1704" w:type="dxa"/>
          </w:tcPr>
          <w:p w14:paraId="38016C72" w14:textId="77777777" w:rsidR="00D93C37" w:rsidRPr="00DE6E91" w:rsidRDefault="00A61F8C">
            <w:pPr>
              <w:jc w:val="left"/>
              <w:rPr>
                <w:rFonts w:ascii="Times New Roman" w:hAnsi="Times New Roman"/>
                <w:color w:val="000000"/>
                <w:szCs w:val="21"/>
              </w:rPr>
            </w:pPr>
            <w:r w:rsidRPr="00DE6E91">
              <w:rPr>
                <w:rFonts w:ascii="Times New Roman" w:hAnsi="Times New Roman"/>
                <w:color w:val="000000"/>
                <w:szCs w:val="21"/>
              </w:rPr>
              <w:t>锶（</w:t>
            </w:r>
            <w:proofErr w:type="spellStart"/>
            <w:r w:rsidRPr="00DE6E91">
              <w:rPr>
                <w:rFonts w:ascii="Times New Roman" w:hAnsi="Times New Roman"/>
                <w:color w:val="000000"/>
                <w:szCs w:val="21"/>
              </w:rPr>
              <w:t>Sr</w:t>
            </w:r>
            <w:proofErr w:type="spellEnd"/>
            <w:r w:rsidRPr="00DE6E91">
              <w:rPr>
                <w:rFonts w:ascii="Times New Roman" w:hAnsi="Times New Roman"/>
                <w:color w:val="000000"/>
                <w:szCs w:val="21"/>
              </w:rPr>
              <w:t>）</w:t>
            </w:r>
          </w:p>
        </w:tc>
        <w:tc>
          <w:tcPr>
            <w:tcW w:w="1704" w:type="dxa"/>
          </w:tcPr>
          <w:p w14:paraId="29AA2D0E"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.3</w:t>
            </w:r>
          </w:p>
        </w:tc>
        <w:tc>
          <w:tcPr>
            <w:tcW w:w="1704" w:type="dxa"/>
          </w:tcPr>
          <w:p w14:paraId="008F2B2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.075</w:t>
            </w:r>
          </w:p>
        </w:tc>
        <w:tc>
          <w:tcPr>
            <w:tcW w:w="1705" w:type="dxa"/>
          </w:tcPr>
          <w:p w14:paraId="0F786D4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.9</w:t>
            </w:r>
          </w:p>
        </w:tc>
        <w:tc>
          <w:tcPr>
            <w:tcW w:w="1705" w:type="dxa"/>
          </w:tcPr>
          <w:p w14:paraId="1A0560BD"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.225</w:t>
            </w:r>
          </w:p>
        </w:tc>
      </w:tr>
      <w:tr w:rsidR="00D93C37" w:rsidRPr="00DE6E91" w14:paraId="04CD4990" w14:textId="77777777">
        <w:tc>
          <w:tcPr>
            <w:tcW w:w="1704" w:type="dxa"/>
            <w:shd w:val="clear" w:color="000000" w:fill="FFFFFF"/>
            <w:vAlign w:val="center"/>
          </w:tcPr>
          <w:p w14:paraId="1A273E16" w14:textId="77777777" w:rsidR="00D93C37" w:rsidRPr="00DE6E91" w:rsidRDefault="00A61F8C">
            <w:pPr>
              <w:widowControl/>
              <w:jc w:val="left"/>
              <w:rPr>
                <w:rFonts w:ascii="Times New Roman" w:hAnsi="Times New Roman"/>
                <w:color w:val="000000"/>
                <w:sz w:val="22"/>
              </w:rPr>
            </w:pPr>
            <w:proofErr w:type="gramStart"/>
            <w:r w:rsidRPr="00DE6E91">
              <w:rPr>
                <w:rFonts w:ascii="Times New Roman" w:hAnsi="Times New Roman"/>
                <w:color w:val="000000"/>
                <w:sz w:val="22"/>
              </w:rPr>
              <w:t>钇</w:t>
            </w:r>
            <w:proofErr w:type="gramEnd"/>
            <w:r w:rsidRPr="00DE6E91">
              <w:rPr>
                <w:rFonts w:ascii="Times New Roman" w:hAnsi="Times New Roman"/>
                <w:color w:val="000000"/>
                <w:sz w:val="22"/>
              </w:rPr>
              <w:t>（</w:t>
            </w:r>
            <w:r w:rsidRPr="00DE6E91">
              <w:rPr>
                <w:rFonts w:ascii="Times New Roman" w:hAnsi="Times New Roman"/>
                <w:color w:val="000000"/>
                <w:sz w:val="22"/>
              </w:rPr>
              <w:t>Y</w:t>
            </w:r>
            <w:r w:rsidRPr="00DE6E91">
              <w:rPr>
                <w:rFonts w:ascii="Times New Roman" w:hAnsi="Times New Roman"/>
                <w:color w:val="000000"/>
                <w:sz w:val="22"/>
              </w:rPr>
              <w:t>）</w:t>
            </w:r>
          </w:p>
        </w:tc>
        <w:tc>
          <w:tcPr>
            <w:tcW w:w="1704" w:type="dxa"/>
          </w:tcPr>
          <w:p w14:paraId="6E85937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4" w:type="dxa"/>
          </w:tcPr>
          <w:p w14:paraId="1577A616"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c>
          <w:tcPr>
            <w:tcW w:w="1705" w:type="dxa"/>
            <w:vAlign w:val="center"/>
          </w:tcPr>
          <w:p w14:paraId="2A2B49B9"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.18</w:t>
            </w:r>
          </w:p>
        </w:tc>
        <w:tc>
          <w:tcPr>
            <w:tcW w:w="1705" w:type="dxa"/>
            <w:vAlign w:val="center"/>
          </w:tcPr>
          <w:p w14:paraId="59B80CBB"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.045</w:t>
            </w:r>
          </w:p>
        </w:tc>
      </w:tr>
      <w:tr w:rsidR="00D93C37" w:rsidRPr="00DE6E91" w14:paraId="3136DB01" w14:textId="77777777">
        <w:tc>
          <w:tcPr>
            <w:tcW w:w="1704" w:type="dxa"/>
            <w:shd w:val="clear" w:color="000000" w:fill="FFFFFF"/>
            <w:vAlign w:val="center"/>
          </w:tcPr>
          <w:p w14:paraId="528BD4CE"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锆（</w:t>
            </w:r>
            <w:proofErr w:type="spellStart"/>
            <w:r w:rsidRPr="00DE6E91">
              <w:rPr>
                <w:rFonts w:ascii="Times New Roman" w:hAnsi="Times New Roman"/>
                <w:color w:val="000000"/>
                <w:sz w:val="22"/>
              </w:rPr>
              <w:t>Zr</w:t>
            </w:r>
            <w:proofErr w:type="spellEnd"/>
            <w:r w:rsidRPr="00DE6E91">
              <w:rPr>
                <w:rFonts w:ascii="Times New Roman" w:hAnsi="Times New Roman"/>
                <w:color w:val="000000"/>
                <w:sz w:val="22"/>
              </w:rPr>
              <w:t>）</w:t>
            </w:r>
          </w:p>
        </w:tc>
        <w:tc>
          <w:tcPr>
            <w:tcW w:w="1704" w:type="dxa"/>
          </w:tcPr>
          <w:p w14:paraId="596FC537" w14:textId="77777777" w:rsidR="00D93C37" w:rsidRPr="00DE6E91" w:rsidRDefault="00A61F8C">
            <w:pPr>
              <w:jc w:val="center"/>
              <w:rPr>
                <w:rFonts w:ascii="Times New Roman" w:hAnsi="Times New Roman"/>
                <w:color w:val="000000"/>
                <w:szCs w:val="21"/>
              </w:rPr>
            </w:pPr>
            <w:r w:rsidRPr="00DE6E91">
              <w:rPr>
                <w:rFonts w:ascii="Times New Roman" w:hAnsi="Times New Roman"/>
                <w:color w:val="000000"/>
                <w:szCs w:val="21"/>
              </w:rPr>
              <w:t>1.5</w:t>
            </w:r>
          </w:p>
        </w:tc>
        <w:tc>
          <w:tcPr>
            <w:tcW w:w="1704" w:type="dxa"/>
          </w:tcPr>
          <w:p w14:paraId="2FEDBBC7"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.375</w:t>
            </w:r>
          </w:p>
        </w:tc>
        <w:tc>
          <w:tcPr>
            <w:tcW w:w="1705" w:type="dxa"/>
          </w:tcPr>
          <w:p w14:paraId="4E49913E"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4</w:t>
            </w:r>
            <w:r w:rsidRPr="00DE6E91">
              <w:rPr>
                <w:rFonts w:ascii="Times New Roman" w:hAnsi="Times New Roman"/>
                <w:color w:val="000000"/>
                <w:szCs w:val="21"/>
              </w:rPr>
              <w:t>.5</w:t>
            </w:r>
          </w:p>
        </w:tc>
        <w:tc>
          <w:tcPr>
            <w:tcW w:w="1705" w:type="dxa"/>
          </w:tcPr>
          <w:p w14:paraId="7755CA17"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1</w:t>
            </w:r>
            <w:r w:rsidRPr="00DE6E91">
              <w:rPr>
                <w:rFonts w:ascii="Times New Roman" w:hAnsi="Times New Roman"/>
                <w:color w:val="000000"/>
                <w:szCs w:val="21"/>
              </w:rPr>
              <w:t>.1</w:t>
            </w:r>
          </w:p>
        </w:tc>
      </w:tr>
      <w:tr w:rsidR="00D93C37" w:rsidRPr="00DE6E91" w14:paraId="0A8BCA67" w14:textId="77777777">
        <w:tc>
          <w:tcPr>
            <w:tcW w:w="1704" w:type="dxa"/>
            <w:shd w:val="clear" w:color="000000" w:fill="FFFFFF"/>
            <w:vAlign w:val="center"/>
          </w:tcPr>
          <w:p w14:paraId="207C7894"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银（</w:t>
            </w:r>
            <w:r w:rsidRPr="00DE6E91">
              <w:rPr>
                <w:rFonts w:ascii="Times New Roman" w:hAnsi="Times New Roman"/>
                <w:color w:val="000000"/>
                <w:sz w:val="22"/>
              </w:rPr>
              <w:t>Ag</w:t>
            </w:r>
            <w:r w:rsidRPr="00DE6E91">
              <w:rPr>
                <w:rFonts w:ascii="Times New Roman" w:hAnsi="Times New Roman"/>
                <w:color w:val="000000"/>
                <w:sz w:val="22"/>
              </w:rPr>
              <w:t>）</w:t>
            </w:r>
          </w:p>
        </w:tc>
        <w:tc>
          <w:tcPr>
            <w:tcW w:w="1704" w:type="dxa"/>
          </w:tcPr>
          <w:p w14:paraId="622A769E" w14:textId="77777777" w:rsidR="00D93C37" w:rsidRPr="00DE6E91" w:rsidRDefault="00A61F8C">
            <w:pPr>
              <w:jc w:val="center"/>
              <w:rPr>
                <w:rFonts w:ascii="Times New Roman" w:hAnsi="Times New Roman"/>
                <w:color w:val="000000"/>
                <w:szCs w:val="21"/>
              </w:rPr>
            </w:pPr>
            <w:r w:rsidRPr="00DE6E91">
              <w:rPr>
                <w:rFonts w:ascii="Times New Roman" w:hAnsi="Times New Roman"/>
                <w:color w:val="000000"/>
                <w:szCs w:val="21"/>
              </w:rPr>
              <w:t>0.1</w:t>
            </w:r>
          </w:p>
        </w:tc>
        <w:tc>
          <w:tcPr>
            <w:tcW w:w="1704" w:type="dxa"/>
          </w:tcPr>
          <w:p w14:paraId="121575B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.025</w:t>
            </w:r>
          </w:p>
        </w:tc>
        <w:tc>
          <w:tcPr>
            <w:tcW w:w="1705" w:type="dxa"/>
          </w:tcPr>
          <w:p w14:paraId="5C520A61"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.3</w:t>
            </w:r>
          </w:p>
        </w:tc>
        <w:tc>
          <w:tcPr>
            <w:tcW w:w="1705" w:type="dxa"/>
          </w:tcPr>
          <w:p w14:paraId="526512B7"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.075</w:t>
            </w:r>
          </w:p>
        </w:tc>
      </w:tr>
      <w:tr w:rsidR="00D93C37" w:rsidRPr="00DE6E91" w14:paraId="63EFB40D" w14:textId="77777777">
        <w:tc>
          <w:tcPr>
            <w:tcW w:w="1704" w:type="dxa"/>
            <w:shd w:val="clear" w:color="000000" w:fill="FFFFFF"/>
            <w:vAlign w:val="center"/>
          </w:tcPr>
          <w:p w14:paraId="2FE095AE"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镉（</w:t>
            </w:r>
            <w:r w:rsidRPr="00DE6E91">
              <w:rPr>
                <w:rFonts w:ascii="Times New Roman" w:hAnsi="Times New Roman"/>
                <w:color w:val="000000"/>
                <w:sz w:val="22"/>
              </w:rPr>
              <w:t>Cd</w:t>
            </w:r>
            <w:r w:rsidRPr="00DE6E91">
              <w:rPr>
                <w:rFonts w:ascii="Times New Roman" w:hAnsi="Times New Roman"/>
                <w:color w:val="000000"/>
                <w:sz w:val="22"/>
              </w:rPr>
              <w:t>）</w:t>
            </w:r>
          </w:p>
        </w:tc>
        <w:tc>
          <w:tcPr>
            <w:tcW w:w="1704" w:type="dxa"/>
          </w:tcPr>
          <w:p w14:paraId="55DAF9E5"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4CB19D2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54E7E97E"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5FF5634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7395DE83" w14:textId="77777777">
        <w:tc>
          <w:tcPr>
            <w:tcW w:w="1704" w:type="dxa"/>
            <w:shd w:val="clear" w:color="000000" w:fill="FFFFFF"/>
            <w:vAlign w:val="center"/>
          </w:tcPr>
          <w:p w14:paraId="7DDB3534"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铟（</w:t>
            </w:r>
            <w:r w:rsidRPr="00DE6E91">
              <w:rPr>
                <w:rFonts w:ascii="Times New Roman" w:hAnsi="Times New Roman"/>
                <w:color w:val="000000"/>
                <w:sz w:val="22"/>
              </w:rPr>
              <w:t>In</w:t>
            </w:r>
            <w:r w:rsidRPr="00DE6E91">
              <w:rPr>
                <w:rFonts w:ascii="Times New Roman" w:hAnsi="Times New Roman"/>
                <w:color w:val="000000"/>
                <w:sz w:val="22"/>
              </w:rPr>
              <w:t>）</w:t>
            </w:r>
          </w:p>
        </w:tc>
        <w:tc>
          <w:tcPr>
            <w:tcW w:w="1704" w:type="dxa"/>
          </w:tcPr>
          <w:p w14:paraId="5D950DF7"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3A45A328"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1C911AFD"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05C50D24"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6A249133" w14:textId="77777777">
        <w:tc>
          <w:tcPr>
            <w:tcW w:w="1704" w:type="dxa"/>
            <w:shd w:val="clear" w:color="000000" w:fill="FFFFFF"/>
            <w:vAlign w:val="center"/>
          </w:tcPr>
          <w:p w14:paraId="57864FE2" w14:textId="77777777" w:rsidR="00D93C37" w:rsidRPr="00DE6E91" w:rsidRDefault="00A61F8C">
            <w:pPr>
              <w:widowControl/>
              <w:jc w:val="left"/>
              <w:rPr>
                <w:rFonts w:ascii="Times New Roman" w:hAnsi="Times New Roman"/>
                <w:color w:val="000000"/>
                <w:sz w:val="22"/>
              </w:rPr>
            </w:pPr>
            <w:r w:rsidRPr="00DE6E91">
              <w:rPr>
                <w:rFonts w:ascii="Times New Roman" w:hAnsi="Times New Roman"/>
                <w:color w:val="000000"/>
                <w:sz w:val="22"/>
              </w:rPr>
              <w:t>锡（</w:t>
            </w:r>
            <w:proofErr w:type="spellStart"/>
            <w:r w:rsidRPr="00DE6E91">
              <w:rPr>
                <w:rFonts w:ascii="Times New Roman" w:hAnsi="Times New Roman"/>
                <w:color w:val="000000"/>
                <w:sz w:val="22"/>
              </w:rPr>
              <w:t>Sn</w:t>
            </w:r>
            <w:proofErr w:type="spellEnd"/>
            <w:r w:rsidRPr="00DE6E91">
              <w:rPr>
                <w:rFonts w:ascii="Times New Roman" w:hAnsi="Times New Roman"/>
                <w:color w:val="000000"/>
                <w:sz w:val="22"/>
              </w:rPr>
              <w:t>）</w:t>
            </w:r>
          </w:p>
        </w:tc>
        <w:tc>
          <w:tcPr>
            <w:tcW w:w="1704" w:type="dxa"/>
          </w:tcPr>
          <w:p w14:paraId="56B37A86"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.15</w:t>
            </w:r>
          </w:p>
        </w:tc>
        <w:tc>
          <w:tcPr>
            <w:tcW w:w="1704" w:type="dxa"/>
          </w:tcPr>
          <w:p w14:paraId="3E705653"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.038</w:t>
            </w:r>
          </w:p>
        </w:tc>
        <w:tc>
          <w:tcPr>
            <w:tcW w:w="1705" w:type="dxa"/>
          </w:tcPr>
          <w:p w14:paraId="76AC7A5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.45</w:t>
            </w:r>
          </w:p>
        </w:tc>
        <w:tc>
          <w:tcPr>
            <w:tcW w:w="1705" w:type="dxa"/>
          </w:tcPr>
          <w:p w14:paraId="51DEC47B"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.11</w:t>
            </w:r>
          </w:p>
        </w:tc>
      </w:tr>
      <w:tr w:rsidR="00D93C37" w:rsidRPr="00DE6E91" w14:paraId="5A8D3C1C" w14:textId="77777777">
        <w:tc>
          <w:tcPr>
            <w:tcW w:w="1704" w:type="dxa"/>
            <w:shd w:val="clear" w:color="000000" w:fill="FFFFFF"/>
            <w:vAlign w:val="center"/>
          </w:tcPr>
          <w:p w14:paraId="17E34EA9"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锑（</w:t>
            </w:r>
            <w:proofErr w:type="spellStart"/>
            <w:r w:rsidRPr="00DE6E91">
              <w:rPr>
                <w:rFonts w:ascii="Times New Roman" w:hAnsi="Times New Roman"/>
                <w:color w:val="000000"/>
                <w:sz w:val="22"/>
              </w:rPr>
              <w:t>Sb</w:t>
            </w:r>
            <w:proofErr w:type="spellEnd"/>
            <w:r w:rsidRPr="00DE6E91">
              <w:rPr>
                <w:rFonts w:ascii="Times New Roman" w:hAnsi="Times New Roman"/>
                <w:color w:val="000000"/>
                <w:sz w:val="22"/>
              </w:rPr>
              <w:t>）</w:t>
            </w:r>
          </w:p>
        </w:tc>
        <w:tc>
          <w:tcPr>
            <w:tcW w:w="1704" w:type="dxa"/>
          </w:tcPr>
          <w:p w14:paraId="064D69E9"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.04</w:t>
            </w:r>
          </w:p>
        </w:tc>
        <w:tc>
          <w:tcPr>
            <w:tcW w:w="1704" w:type="dxa"/>
          </w:tcPr>
          <w:p w14:paraId="62E4D22E"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w:t>
            </w:r>
          </w:p>
        </w:tc>
        <w:tc>
          <w:tcPr>
            <w:tcW w:w="1705" w:type="dxa"/>
          </w:tcPr>
          <w:p w14:paraId="7F6013E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.12</w:t>
            </w:r>
          </w:p>
        </w:tc>
        <w:tc>
          <w:tcPr>
            <w:tcW w:w="1705" w:type="dxa"/>
          </w:tcPr>
          <w:p w14:paraId="23E9C73D"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.03</w:t>
            </w:r>
          </w:p>
        </w:tc>
      </w:tr>
      <w:tr w:rsidR="00D93C37" w:rsidRPr="00DE6E91" w14:paraId="0D4A5EE3" w14:textId="77777777">
        <w:tc>
          <w:tcPr>
            <w:tcW w:w="1704" w:type="dxa"/>
            <w:shd w:val="clear" w:color="000000" w:fill="FFFFFF"/>
            <w:vAlign w:val="center"/>
          </w:tcPr>
          <w:p w14:paraId="7747ECEA"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碲（</w:t>
            </w:r>
            <w:proofErr w:type="spellStart"/>
            <w:r w:rsidRPr="00DE6E91">
              <w:rPr>
                <w:rFonts w:ascii="Times New Roman" w:hAnsi="Times New Roman"/>
                <w:color w:val="000000"/>
                <w:sz w:val="22"/>
              </w:rPr>
              <w:t>Te</w:t>
            </w:r>
            <w:proofErr w:type="spellEnd"/>
            <w:r w:rsidRPr="00DE6E91">
              <w:rPr>
                <w:rFonts w:ascii="Times New Roman" w:hAnsi="Times New Roman"/>
                <w:color w:val="000000"/>
                <w:sz w:val="22"/>
              </w:rPr>
              <w:t>）</w:t>
            </w:r>
          </w:p>
        </w:tc>
        <w:tc>
          <w:tcPr>
            <w:tcW w:w="1704" w:type="dxa"/>
          </w:tcPr>
          <w:p w14:paraId="1D58B8AF" w14:textId="77777777" w:rsidR="00D93C37" w:rsidRPr="00DE6E91" w:rsidRDefault="00A61F8C">
            <w:pPr>
              <w:jc w:val="center"/>
              <w:rPr>
                <w:rFonts w:ascii="Times New Roman" w:hAnsi="Times New Roman"/>
                <w:color w:val="000000"/>
                <w:szCs w:val="21"/>
              </w:rPr>
            </w:pPr>
            <w:r w:rsidRPr="00DE6E91">
              <w:rPr>
                <w:rFonts w:ascii="Times New Roman" w:hAnsi="Times New Roman"/>
                <w:color w:val="000000"/>
                <w:szCs w:val="21"/>
              </w:rPr>
              <w:t>1</w:t>
            </w:r>
          </w:p>
        </w:tc>
        <w:tc>
          <w:tcPr>
            <w:tcW w:w="1704" w:type="dxa"/>
          </w:tcPr>
          <w:p w14:paraId="6FB1C5CC"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.25</w:t>
            </w:r>
          </w:p>
        </w:tc>
        <w:tc>
          <w:tcPr>
            <w:tcW w:w="1705" w:type="dxa"/>
          </w:tcPr>
          <w:p w14:paraId="11FE141B"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3</w:t>
            </w:r>
          </w:p>
        </w:tc>
        <w:tc>
          <w:tcPr>
            <w:tcW w:w="1705" w:type="dxa"/>
          </w:tcPr>
          <w:p w14:paraId="5B55FFFC"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.75</w:t>
            </w:r>
          </w:p>
        </w:tc>
      </w:tr>
      <w:tr w:rsidR="00D93C37" w:rsidRPr="00DE6E91" w14:paraId="51D040C7" w14:textId="77777777">
        <w:tc>
          <w:tcPr>
            <w:tcW w:w="1704" w:type="dxa"/>
            <w:shd w:val="clear" w:color="000000" w:fill="FFFFFF"/>
            <w:vAlign w:val="center"/>
          </w:tcPr>
          <w:p w14:paraId="7926D2FF"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铯（</w:t>
            </w:r>
            <w:r w:rsidRPr="00DE6E91">
              <w:rPr>
                <w:rFonts w:ascii="Times New Roman" w:hAnsi="Times New Roman"/>
                <w:color w:val="000000"/>
                <w:sz w:val="22"/>
              </w:rPr>
              <w:t>Cs</w:t>
            </w:r>
            <w:r w:rsidRPr="00DE6E91">
              <w:rPr>
                <w:rFonts w:ascii="Times New Roman" w:hAnsi="Times New Roman"/>
                <w:color w:val="000000"/>
                <w:sz w:val="22"/>
              </w:rPr>
              <w:t>）</w:t>
            </w:r>
          </w:p>
        </w:tc>
        <w:tc>
          <w:tcPr>
            <w:tcW w:w="1704" w:type="dxa"/>
          </w:tcPr>
          <w:p w14:paraId="61798B1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0EDA5810"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69711BB3"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3340A394"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57E7D9DC" w14:textId="77777777">
        <w:tc>
          <w:tcPr>
            <w:tcW w:w="1704" w:type="dxa"/>
            <w:shd w:val="clear" w:color="000000" w:fill="FFFFFF"/>
            <w:vAlign w:val="center"/>
          </w:tcPr>
          <w:p w14:paraId="3D51EE3B"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钡（</w:t>
            </w:r>
            <w:r w:rsidRPr="00DE6E91">
              <w:rPr>
                <w:rFonts w:ascii="Times New Roman" w:hAnsi="Times New Roman"/>
                <w:color w:val="000000"/>
                <w:sz w:val="22"/>
              </w:rPr>
              <w:t>Ba</w:t>
            </w:r>
            <w:r w:rsidRPr="00DE6E91">
              <w:rPr>
                <w:rFonts w:ascii="Times New Roman" w:hAnsi="Times New Roman"/>
                <w:color w:val="000000"/>
                <w:sz w:val="22"/>
              </w:rPr>
              <w:t>）</w:t>
            </w:r>
          </w:p>
        </w:tc>
        <w:tc>
          <w:tcPr>
            <w:tcW w:w="1704" w:type="dxa"/>
          </w:tcPr>
          <w:p w14:paraId="0B2D2268"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.2</w:t>
            </w:r>
          </w:p>
        </w:tc>
        <w:tc>
          <w:tcPr>
            <w:tcW w:w="1704" w:type="dxa"/>
          </w:tcPr>
          <w:p w14:paraId="5D8DA282"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.05</w:t>
            </w:r>
          </w:p>
        </w:tc>
        <w:tc>
          <w:tcPr>
            <w:tcW w:w="1705" w:type="dxa"/>
            <w:vAlign w:val="center"/>
          </w:tcPr>
          <w:p w14:paraId="1DA02DF2"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.6</w:t>
            </w:r>
          </w:p>
        </w:tc>
        <w:tc>
          <w:tcPr>
            <w:tcW w:w="1705" w:type="dxa"/>
            <w:vAlign w:val="center"/>
          </w:tcPr>
          <w:p w14:paraId="250F52C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.15</w:t>
            </w:r>
          </w:p>
        </w:tc>
      </w:tr>
      <w:tr w:rsidR="00D93C37" w:rsidRPr="00DE6E91" w14:paraId="35FBFEE4" w14:textId="77777777">
        <w:tc>
          <w:tcPr>
            <w:tcW w:w="1704" w:type="dxa"/>
            <w:shd w:val="clear" w:color="000000" w:fill="FFFFFF"/>
            <w:vAlign w:val="center"/>
          </w:tcPr>
          <w:p w14:paraId="749DBBE3" w14:textId="77777777" w:rsidR="00D93C37" w:rsidRPr="00DE6E91" w:rsidRDefault="00A61F8C">
            <w:pPr>
              <w:widowControl/>
              <w:jc w:val="left"/>
              <w:rPr>
                <w:rFonts w:ascii="Times New Roman" w:hAnsi="Times New Roman"/>
                <w:color w:val="000000"/>
                <w:sz w:val="22"/>
              </w:rPr>
            </w:pPr>
            <w:proofErr w:type="gramStart"/>
            <w:r w:rsidRPr="00DE6E91">
              <w:rPr>
                <w:rFonts w:ascii="Times New Roman" w:hAnsi="Times New Roman"/>
                <w:color w:val="000000"/>
                <w:sz w:val="22"/>
              </w:rPr>
              <w:t>镧</w:t>
            </w:r>
            <w:proofErr w:type="gramEnd"/>
            <w:r w:rsidRPr="00DE6E91">
              <w:rPr>
                <w:rFonts w:ascii="Times New Roman" w:hAnsi="Times New Roman"/>
                <w:color w:val="000000"/>
                <w:sz w:val="22"/>
              </w:rPr>
              <w:t>（</w:t>
            </w:r>
            <w:r w:rsidRPr="00DE6E91">
              <w:rPr>
                <w:rFonts w:ascii="Times New Roman" w:hAnsi="Times New Roman"/>
                <w:color w:val="000000"/>
                <w:sz w:val="22"/>
              </w:rPr>
              <w:t>La</w:t>
            </w:r>
            <w:r w:rsidRPr="00DE6E91">
              <w:rPr>
                <w:rFonts w:ascii="Times New Roman" w:hAnsi="Times New Roman"/>
                <w:color w:val="000000"/>
                <w:sz w:val="22"/>
              </w:rPr>
              <w:t>）</w:t>
            </w:r>
          </w:p>
        </w:tc>
        <w:tc>
          <w:tcPr>
            <w:tcW w:w="1704" w:type="dxa"/>
          </w:tcPr>
          <w:p w14:paraId="623DF40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7DC81825"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00532E98"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122F271B"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77407700" w14:textId="77777777">
        <w:tc>
          <w:tcPr>
            <w:tcW w:w="1704" w:type="dxa"/>
            <w:vAlign w:val="center"/>
          </w:tcPr>
          <w:p w14:paraId="1F6E4EFF" w14:textId="77777777" w:rsidR="00D93C37" w:rsidRPr="00DE6E91" w:rsidRDefault="00A61F8C">
            <w:pPr>
              <w:jc w:val="left"/>
              <w:rPr>
                <w:rFonts w:ascii="Times New Roman" w:hAnsi="Times New Roman"/>
                <w:color w:val="000000"/>
                <w:sz w:val="22"/>
              </w:rPr>
            </w:pPr>
            <w:proofErr w:type="gramStart"/>
            <w:r w:rsidRPr="00DE6E91">
              <w:rPr>
                <w:rFonts w:ascii="Times New Roman" w:hAnsi="Times New Roman"/>
                <w:color w:val="000000"/>
                <w:sz w:val="22"/>
              </w:rPr>
              <w:t>铈</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Ce</w:t>
            </w:r>
            <w:proofErr w:type="spellEnd"/>
            <w:r w:rsidRPr="00DE6E91">
              <w:rPr>
                <w:rFonts w:ascii="Times New Roman" w:hAnsi="Times New Roman"/>
                <w:color w:val="000000"/>
                <w:sz w:val="22"/>
              </w:rPr>
              <w:t>）</w:t>
            </w:r>
          </w:p>
        </w:tc>
        <w:tc>
          <w:tcPr>
            <w:tcW w:w="1704" w:type="dxa"/>
          </w:tcPr>
          <w:p w14:paraId="65D95457"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5D85874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66A3FB1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3BE5BAE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02464D99" w14:textId="77777777">
        <w:tc>
          <w:tcPr>
            <w:tcW w:w="1704" w:type="dxa"/>
            <w:vAlign w:val="center"/>
          </w:tcPr>
          <w:p w14:paraId="7F222C96" w14:textId="77777777" w:rsidR="00D93C37" w:rsidRPr="00DE6E91" w:rsidRDefault="00A61F8C">
            <w:pPr>
              <w:jc w:val="left"/>
              <w:rPr>
                <w:rFonts w:ascii="Times New Roman" w:hAnsi="Times New Roman"/>
                <w:color w:val="000000"/>
                <w:sz w:val="22"/>
              </w:rPr>
            </w:pPr>
            <w:proofErr w:type="gramStart"/>
            <w:r w:rsidRPr="00DE6E91">
              <w:rPr>
                <w:rFonts w:ascii="Times New Roman" w:hAnsi="Times New Roman"/>
                <w:color w:val="000000"/>
                <w:sz w:val="22"/>
              </w:rPr>
              <w:t>镨</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Pr</w:t>
            </w:r>
            <w:proofErr w:type="spellEnd"/>
            <w:r w:rsidRPr="00DE6E91">
              <w:rPr>
                <w:rFonts w:ascii="Times New Roman" w:hAnsi="Times New Roman"/>
                <w:color w:val="000000"/>
                <w:sz w:val="22"/>
              </w:rPr>
              <w:t>）</w:t>
            </w:r>
          </w:p>
        </w:tc>
        <w:tc>
          <w:tcPr>
            <w:tcW w:w="1704" w:type="dxa"/>
          </w:tcPr>
          <w:p w14:paraId="5D1584C8"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1D93C41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48D6CBF2"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735AED16"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03E147BA" w14:textId="77777777">
        <w:tc>
          <w:tcPr>
            <w:tcW w:w="1704" w:type="dxa"/>
            <w:vAlign w:val="center"/>
          </w:tcPr>
          <w:p w14:paraId="5E1B8992"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钕（</w:t>
            </w:r>
            <w:proofErr w:type="spellStart"/>
            <w:r w:rsidRPr="00DE6E91">
              <w:rPr>
                <w:rFonts w:ascii="Times New Roman" w:hAnsi="Times New Roman"/>
                <w:color w:val="000000"/>
                <w:sz w:val="22"/>
              </w:rPr>
              <w:t>Nd</w:t>
            </w:r>
            <w:proofErr w:type="spellEnd"/>
            <w:r w:rsidRPr="00DE6E91">
              <w:rPr>
                <w:rFonts w:ascii="Times New Roman" w:hAnsi="Times New Roman"/>
                <w:color w:val="000000"/>
                <w:sz w:val="22"/>
              </w:rPr>
              <w:t>）</w:t>
            </w:r>
          </w:p>
        </w:tc>
        <w:tc>
          <w:tcPr>
            <w:tcW w:w="1704" w:type="dxa"/>
          </w:tcPr>
          <w:p w14:paraId="61799F93"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11EBACB6"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194D8196"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4D710533"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3A33A89E" w14:textId="77777777">
        <w:tc>
          <w:tcPr>
            <w:tcW w:w="1704" w:type="dxa"/>
            <w:vAlign w:val="center"/>
          </w:tcPr>
          <w:p w14:paraId="74896802"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钐（</w:t>
            </w:r>
            <w:proofErr w:type="spellStart"/>
            <w:r w:rsidRPr="00DE6E91">
              <w:rPr>
                <w:rFonts w:ascii="Times New Roman" w:hAnsi="Times New Roman"/>
                <w:color w:val="000000"/>
                <w:sz w:val="22"/>
              </w:rPr>
              <w:t>Sm</w:t>
            </w:r>
            <w:proofErr w:type="spellEnd"/>
            <w:r w:rsidRPr="00DE6E91">
              <w:rPr>
                <w:rFonts w:ascii="Times New Roman" w:hAnsi="Times New Roman"/>
                <w:color w:val="000000"/>
                <w:sz w:val="22"/>
              </w:rPr>
              <w:t>）</w:t>
            </w:r>
          </w:p>
        </w:tc>
        <w:tc>
          <w:tcPr>
            <w:tcW w:w="1704" w:type="dxa"/>
          </w:tcPr>
          <w:p w14:paraId="566812D4"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71A743D3"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38E1FCAD"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50A7389C"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18E4F459" w14:textId="77777777">
        <w:tc>
          <w:tcPr>
            <w:tcW w:w="1704" w:type="dxa"/>
            <w:vAlign w:val="center"/>
          </w:tcPr>
          <w:p w14:paraId="6AD8771C" w14:textId="77777777" w:rsidR="00D93C37" w:rsidRPr="00DE6E91" w:rsidRDefault="00A61F8C">
            <w:pPr>
              <w:widowControl/>
              <w:jc w:val="left"/>
              <w:rPr>
                <w:rFonts w:ascii="Times New Roman" w:hAnsi="Times New Roman"/>
                <w:color w:val="000000"/>
                <w:sz w:val="22"/>
              </w:rPr>
            </w:pPr>
            <w:proofErr w:type="gramStart"/>
            <w:r w:rsidRPr="00DE6E91">
              <w:rPr>
                <w:rFonts w:ascii="Times New Roman" w:hAnsi="Times New Roman"/>
                <w:color w:val="000000"/>
                <w:sz w:val="22"/>
              </w:rPr>
              <w:t>铕</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Eu</w:t>
            </w:r>
            <w:proofErr w:type="spellEnd"/>
            <w:r w:rsidRPr="00DE6E91">
              <w:rPr>
                <w:rFonts w:ascii="Times New Roman" w:hAnsi="Times New Roman"/>
                <w:color w:val="000000"/>
                <w:sz w:val="22"/>
              </w:rPr>
              <w:t>）</w:t>
            </w:r>
          </w:p>
        </w:tc>
        <w:tc>
          <w:tcPr>
            <w:tcW w:w="1704" w:type="dxa"/>
          </w:tcPr>
          <w:p w14:paraId="0D5E527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768EDBF9"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6199CE80"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6493E5D4"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1697199E" w14:textId="77777777">
        <w:tc>
          <w:tcPr>
            <w:tcW w:w="1704" w:type="dxa"/>
            <w:vAlign w:val="center"/>
          </w:tcPr>
          <w:p w14:paraId="227EB740" w14:textId="77777777" w:rsidR="00D93C37" w:rsidRPr="00DE6E91" w:rsidRDefault="00A61F8C">
            <w:pPr>
              <w:jc w:val="left"/>
              <w:rPr>
                <w:rFonts w:ascii="Times New Roman" w:hAnsi="Times New Roman"/>
                <w:color w:val="000000"/>
                <w:sz w:val="22"/>
              </w:rPr>
            </w:pPr>
            <w:proofErr w:type="gramStart"/>
            <w:r w:rsidRPr="00DE6E91">
              <w:rPr>
                <w:rFonts w:ascii="Times New Roman" w:hAnsi="Times New Roman"/>
                <w:color w:val="000000"/>
                <w:sz w:val="22"/>
              </w:rPr>
              <w:t>钆</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Gd</w:t>
            </w:r>
            <w:proofErr w:type="spellEnd"/>
            <w:r w:rsidRPr="00DE6E91">
              <w:rPr>
                <w:rFonts w:ascii="Times New Roman" w:hAnsi="Times New Roman"/>
                <w:color w:val="000000"/>
                <w:sz w:val="22"/>
              </w:rPr>
              <w:t>）</w:t>
            </w:r>
          </w:p>
        </w:tc>
        <w:tc>
          <w:tcPr>
            <w:tcW w:w="1704" w:type="dxa"/>
          </w:tcPr>
          <w:p w14:paraId="7248DF93"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70B5F59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0F9CD245"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0E3B5E23"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643B77F7" w14:textId="77777777">
        <w:tc>
          <w:tcPr>
            <w:tcW w:w="1704" w:type="dxa"/>
            <w:vAlign w:val="center"/>
          </w:tcPr>
          <w:p w14:paraId="3DBE7F04" w14:textId="77777777" w:rsidR="00D93C37" w:rsidRPr="00DE6E91" w:rsidRDefault="00A61F8C">
            <w:pPr>
              <w:jc w:val="left"/>
              <w:rPr>
                <w:rFonts w:ascii="Times New Roman" w:hAnsi="Times New Roman"/>
                <w:color w:val="000000"/>
                <w:sz w:val="22"/>
              </w:rPr>
            </w:pPr>
            <w:proofErr w:type="gramStart"/>
            <w:r w:rsidRPr="00DE6E91">
              <w:rPr>
                <w:rFonts w:ascii="Times New Roman" w:hAnsi="Times New Roman"/>
                <w:color w:val="000000"/>
                <w:sz w:val="22"/>
              </w:rPr>
              <w:t>铽</w:t>
            </w:r>
            <w:proofErr w:type="gramEnd"/>
            <w:r w:rsidRPr="00DE6E91">
              <w:rPr>
                <w:rFonts w:ascii="Times New Roman" w:hAnsi="Times New Roman"/>
                <w:color w:val="000000"/>
                <w:sz w:val="22"/>
              </w:rPr>
              <w:t>（</w:t>
            </w:r>
            <w:r w:rsidRPr="00DE6E91">
              <w:rPr>
                <w:rFonts w:ascii="Times New Roman" w:hAnsi="Times New Roman"/>
                <w:color w:val="000000"/>
                <w:sz w:val="22"/>
              </w:rPr>
              <w:t>Tb</w:t>
            </w:r>
            <w:r w:rsidRPr="00DE6E91">
              <w:rPr>
                <w:rFonts w:ascii="Times New Roman" w:hAnsi="Times New Roman"/>
                <w:color w:val="000000"/>
                <w:sz w:val="22"/>
              </w:rPr>
              <w:t>）</w:t>
            </w:r>
          </w:p>
        </w:tc>
        <w:tc>
          <w:tcPr>
            <w:tcW w:w="1704" w:type="dxa"/>
          </w:tcPr>
          <w:p w14:paraId="501B9445"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4D13F069"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10FAC1B7"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7EE64D96"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1EBABD6F" w14:textId="77777777">
        <w:tc>
          <w:tcPr>
            <w:tcW w:w="1704" w:type="dxa"/>
            <w:vAlign w:val="center"/>
          </w:tcPr>
          <w:p w14:paraId="58761DF7" w14:textId="77777777" w:rsidR="00D93C37" w:rsidRPr="00DE6E91" w:rsidRDefault="00A61F8C">
            <w:pPr>
              <w:jc w:val="left"/>
              <w:rPr>
                <w:rFonts w:ascii="Times New Roman" w:hAnsi="Times New Roman"/>
                <w:color w:val="000000"/>
                <w:sz w:val="22"/>
              </w:rPr>
            </w:pPr>
            <w:proofErr w:type="gramStart"/>
            <w:r w:rsidRPr="00DE6E91">
              <w:rPr>
                <w:rFonts w:ascii="Times New Roman" w:hAnsi="Times New Roman"/>
                <w:color w:val="000000"/>
                <w:sz w:val="22"/>
              </w:rPr>
              <w:t>镝</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Dy</w:t>
            </w:r>
            <w:proofErr w:type="spellEnd"/>
            <w:r w:rsidRPr="00DE6E91">
              <w:rPr>
                <w:rFonts w:ascii="Times New Roman" w:hAnsi="Times New Roman"/>
                <w:color w:val="000000"/>
                <w:sz w:val="22"/>
              </w:rPr>
              <w:t>）</w:t>
            </w:r>
          </w:p>
        </w:tc>
        <w:tc>
          <w:tcPr>
            <w:tcW w:w="1704" w:type="dxa"/>
          </w:tcPr>
          <w:p w14:paraId="46686166"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2D6D69A3"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597A550D"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451DAE76"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0AAAF54D" w14:textId="77777777">
        <w:tc>
          <w:tcPr>
            <w:tcW w:w="1704" w:type="dxa"/>
            <w:vAlign w:val="center"/>
          </w:tcPr>
          <w:p w14:paraId="7D02199F" w14:textId="77777777" w:rsidR="00D93C37" w:rsidRPr="00DE6E91" w:rsidRDefault="00A61F8C">
            <w:pPr>
              <w:jc w:val="left"/>
              <w:rPr>
                <w:rFonts w:ascii="Times New Roman" w:hAnsi="Times New Roman"/>
                <w:color w:val="000000"/>
                <w:sz w:val="22"/>
              </w:rPr>
            </w:pPr>
            <w:proofErr w:type="gramStart"/>
            <w:r w:rsidRPr="00DE6E91">
              <w:rPr>
                <w:rFonts w:ascii="Times New Roman" w:hAnsi="Times New Roman"/>
                <w:color w:val="000000"/>
                <w:sz w:val="22"/>
              </w:rPr>
              <w:t>钬</w:t>
            </w:r>
            <w:proofErr w:type="gramEnd"/>
            <w:r w:rsidRPr="00DE6E91">
              <w:rPr>
                <w:rFonts w:ascii="Times New Roman" w:hAnsi="Times New Roman"/>
                <w:color w:val="000000"/>
                <w:sz w:val="22"/>
              </w:rPr>
              <w:t>（</w:t>
            </w:r>
            <w:r w:rsidRPr="00DE6E91">
              <w:rPr>
                <w:rFonts w:ascii="Times New Roman" w:hAnsi="Times New Roman"/>
                <w:color w:val="000000"/>
                <w:sz w:val="22"/>
              </w:rPr>
              <w:t>Ho</w:t>
            </w:r>
            <w:r w:rsidRPr="00DE6E91">
              <w:rPr>
                <w:rFonts w:ascii="Times New Roman" w:hAnsi="Times New Roman"/>
                <w:color w:val="000000"/>
                <w:sz w:val="22"/>
              </w:rPr>
              <w:t>）</w:t>
            </w:r>
          </w:p>
        </w:tc>
        <w:tc>
          <w:tcPr>
            <w:tcW w:w="1704" w:type="dxa"/>
          </w:tcPr>
          <w:p w14:paraId="549DE1D8"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47EE09B0"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11F68633"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3986FD2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3B6AAF74" w14:textId="77777777">
        <w:tc>
          <w:tcPr>
            <w:tcW w:w="1704" w:type="dxa"/>
            <w:vAlign w:val="center"/>
          </w:tcPr>
          <w:p w14:paraId="5B91318F" w14:textId="77777777" w:rsidR="00D93C37" w:rsidRPr="00DE6E91" w:rsidRDefault="00A61F8C">
            <w:pPr>
              <w:widowControl/>
              <w:jc w:val="left"/>
              <w:rPr>
                <w:rFonts w:ascii="Times New Roman" w:hAnsi="Times New Roman"/>
                <w:color w:val="000000"/>
                <w:sz w:val="22"/>
              </w:rPr>
            </w:pPr>
            <w:proofErr w:type="gramStart"/>
            <w:r w:rsidRPr="00DE6E91">
              <w:rPr>
                <w:rFonts w:ascii="Times New Roman" w:hAnsi="Times New Roman"/>
                <w:color w:val="000000"/>
                <w:sz w:val="22"/>
              </w:rPr>
              <w:t>铒</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Er</w:t>
            </w:r>
            <w:proofErr w:type="spellEnd"/>
            <w:r w:rsidRPr="00DE6E91">
              <w:rPr>
                <w:rFonts w:ascii="Times New Roman" w:hAnsi="Times New Roman"/>
                <w:color w:val="000000"/>
                <w:sz w:val="22"/>
              </w:rPr>
              <w:t>）</w:t>
            </w:r>
          </w:p>
        </w:tc>
        <w:tc>
          <w:tcPr>
            <w:tcW w:w="1704" w:type="dxa"/>
          </w:tcPr>
          <w:p w14:paraId="6C2729B1"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357756F9"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3E50690C"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2DDABBFD"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60A97633" w14:textId="77777777">
        <w:tc>
          <w:tcPr>
            <w:tcW w:w="1704" w:type="dxa"/>
            <w:vAlign w:val="center"/>
          </w:tcPr>
          <w:p w14:paraId="06D9C71E" w14:textId="77777777" w:rsidR="00D93C37" w:rsidRPr="00DE6E91" w:rsidRDefault="00A61F8C">
            <w:pPr>
              <w:jc w:val="left"/>
              <w:rPr>
                <w:rFonts w:ascii="Times New Roman" w:hAnsi="Times New Roman"/>
                <w:color w:val="000000"/>
                <w:sz w:val="22"/>
              </w:rPr>
            </w:pPr>
            <w:proofErr w:type="gramStart"/>
            <w:r w:rsidRPr="00DE6E91">
              <w:rPr>
                <w:rFonts w:ascii="Times New Roman" w:hAnsi="Times New Roman"/>
                <w:color w:val="000000"/>
                <w:sz w:val="22"/>
              </w:rPr>
              <w:t>铥</w:t>
            </w:r>
            <w:proofErr w:type="gramEnd"/>
            <w:r w:rsidRPr="00DE6E91">
              <w:rPr>
                <w:rFonts w:ascii="Times New Roman" w:hAnsi="Times New Roman"/>
                <w:color w:val="000000"/>
                <w:sz w:val="22"/>
              </w:rPr>
              <w:t>（</w:t>
            </w:r>
            <w:r w:rsidRPr="00DE6E91">
              <w:rPr>
                <w:rFonts w:ascii="Times New Roman" w:hAnsi="Times New Roman"/>
                <w:color w:val="000000"/>
                <w:sz w:val="22"/>
              </w:rPr>
              <w:t>Tm</w:t>
            </w:r>
            <w:r w:rsidRPr="00DE6E91">
              <w:rPr>
                <w:rFonts w:ascii="Times New Roman" w:hAnsi="Times New Roman"/>
                <w:color w:val="000000"/>
                <w:sz w:val="22"/>
              </w:rPr>
              <w:t>）</w:t>
            </w:r>
          </w:p>
        </w:tc>
        <w:tc>
          <w:tcPr>
            <w:tcW w:w="1704" w:type="dxa"/>
          </w:tcPr>
          <w:p w14:paraId="6BB8726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1E0AF06E"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24B67937"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0754F0E0"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60081450" w14:textId="77777777">
        <w:tc>
          <w:tcPr>
            <w:tcW w:w="1704" w:type="dxa"/>
            <w:vAlign w:val="center"/>
          </w:tcPr>
          <w:p w14:paraId="60285E8A" w14:textId="77777777" w:rsidR="00D93C37" w:rsidRPr="00DE6E91" w:rsidRDefault="00A61F8C">
            <w:pPr>
              <w:jc w:val="left"/>
              <w:rPr>
                <w:rFonts w:ascii="Times New Roman" w:hAnsi="Times New Roman"/>
                <w:color w:val="000000"/>
                <w:sz w:val="22"/>
              </w:rPr>
            </w:pPr>
            <w:proofErr w:type="gramStart"/>
            <w:r w:rsidRPr="00DE6E91">
              <w:rPr>
                <w:rFonts w:ascii="Times New Roman" w:hAnsi="Times New Roman"/>
                <w:color w:val="000000"/>
                <w:sz w:val="22"/>
              </w:rPr>
              <w:t>镱</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Yb</w:t>
            </w:r>
            <w:proofErr w:type="spellEnd"/>
            <w:r w:rsidRPr="00DE6E91">
              <w:rPr>
                <w:rFonts w:ascii="Times New Roman" w:hAnsi="Times New Roman"/>
                <w:color w:val="000000"/>
                <w:sz w:val="22"/>
              </w:rPr>
              <w:t>）</w:t>
            </w:r>
          </w:p>
        </w:tc>
        <w:tc>
          <w:tcPr>
            <w:tcW w:w="1704" w:type="dxa"/>
          </w:tcPr>
          <w:p w14:paraId="07BFB013"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5FD27782"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283F8F51"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2969EF25"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10DABD24" w14:textId="77777777">
        <w:tc>
          <w:tcPr>
            <w:tcW w:w="1704" w:type="dxa"/>
            <w:vAlign w:val="center"/>
          </w:tcPr>
          <w:p w14:paraId="310031E8" w14:textId="77777777" w:rsidR="00D93C37" w:rsidRPr="00DE6E91" w:rsidRDefault="00A61F8C">
            <w:pPr>
              <w:jc w:val="left"/>
              <w:rPr>
                <w:rFonts w:ascii="Times New Roman" w:hAnsi="Times New Roman"/>
                <w:color w:val="000000"/>
                <w:sz w:val="22"/>
              </w:rPr>
            </w:pPr>
            <w:proofErr w:type="gramStart"/>
            <w:r w:rsidRPr="00DE6E91">
              <w:rPr>
                <w:rFonts w:ascii="Times New Roman" w:hAnsi="Times New Roman"/>
                <w:color w:val="000000"/>
                <w:sz w:val="22"/>
              </w:rPr>
              <w:t>镥</w:t>
            </w:r>
            <w:proofErr w:type="gramEnd"/>
            <w:r w:rsidRPr="00DE6E91">
              <w:rPr>
                <w:rFonts w:ascii="Times New Roman" w:hAnsi="Times New Roman"/>
                <w:color w:val="000000"/>
                <w:sz w:val="22"/>
              </w:rPr>
              <w:t>（</w:t>
            </w:r>
            <w:r w:rsidRPr="00DE6E91">
              <w:rPr>
                <w:rFonts w:ascii="Times New Roman" w:hAnsi="Times New Roman"/>
                <w:color w:val="000000"/>
                <w:sz w:val="22"/>
              </w:rPr>
              <w:t>Lu</w:t>
            </w:r>
            <w:r w:rsidRPr="00DE6E91">
              <w:rPr>
                <w:rFonts w:ascii="Times New Roman" w:hAnsi="Times New Roman"/>
                <w:color w:val="000000"/>
                <w:sz w:val="22"/>
              </w:rPr>
              <w:t>）</w:t>
            </w:r>
          </w:p>
        </w:tc>
        <w:tc>
          <w:tcPr>
            <w:tcW w:w="1704" w:type="dxa"/>
          </w:tcPr>
          <w:p w14:paraId="6F8759E2"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369033AE"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551B685C"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177F7C92"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3122B024" w14:textId="77777777">
        <w:tc>
          <w:tcPr>
            <w:tcW w:w="1704" w:type="dxa"/>
            <w:vAlign w:val="center"/>
          </w:tcPr>
          <w:p w14:paraId="3296C839"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汞（</w:t>
            </w:r>
            <w:r w:rsidRPr="00DE6E91">
              <w:rPr>
                <w:rFonts w:ascii="Times New Roman" w:hAnsi="Times New Roman"/>
                <w:color w:val="000000"/>
                <w:sz w:val="22"/>
              </w:rPr>
              <w:t>Hg</w:t>
            </w:r>
            <w:r w:rsidRPr="00DE6E91">
              <w:rPr>
                <w:rFonts w:ascii="Times New Roman" w:hAnsi="Times New Roman"/>
                <w:color w:val="000000"/>
                <w:sz w:val="22"/>
              </w:rPr>
              <w:t>）</w:t>
            </w:r>
          </w:p>
        </w:tc>
        <w:tc>
          <w:tcPr>
            <w:tcW w:w="1704" w:type="dxa"/>
          </w:tcPr>
          <w:p w14:paraId="5D8C0AB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60852BA2"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6FE7D56B"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2BF35578"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054CFC44" w14:textId="77777777">
        <w:tc>
          <w:tcPr>
            <w:tcW w:w="1704" w:type="dxa"/>
            <w:vAlign w:val="center"/>
          </w:tcPr>
          <w:p w14:paraId="1ACC1CDD" w14:textId="77777777" w:rsidR="00D93C37" w:rsidRPr="00DE6E91" w:rsidRDefault="00A61F8C">
            <w:pPr>
              <w:widowControl/>
              <w:jc w:val="left"/>
              <w:rPr>
                <w:rFonts w:ascii="Times New Roman" w:hAnsi="Times New Roman"/>
                <w:color w:val="000000"/>
                <w:sz w:val="22"/>
              </w:rPr>
            </w:pPr>
            <w:r w:rsidRPr="00DE6E91">
              <w:rPr>
                <w:rFonts w:ascii="Times New Roman" w:hAnsi="Times New Roman"/>
                <w:color w:val="000000"/>
                <w:sz w:val="22"/>
              </w:rPr>
              <w:t>铊（</w:t>
            </w:r>
            <w:proofErr w:type="spellStart"/>
            <w:r w:rsidRPr="00DE6E91">
              <w:rPr>
                <w:rFonts w:ascii="Times New Roman" w:hAnsi="Times New Roman"/>
                <w:color w:val="000000"/>
                <w:sz w:val="22"/>
              </w:rPr>
              <w:t>Tl</w:t>
            </w:r>
            <w:proofErr w:type="spellEnd"/>
            <w:r w:rsidRPr="00DE6E91">
              <w:rPr>
                <w:rFonts w:ascii="Times New Roman" w:hAnsi="Times New Roman"/>
                <w:color w:val="000000"/>
                <w:sz w:val="22"/>
              </w:rPr>
              <w:t>）</w:t>
            </w:r>
          </w:p>
        </w:tc>
        <w:tc>
          <w:tcPr>
            <w:tcW w:w="1704" w:type="dxa"/>
          </w:tcPr>
          <w:p w14:paraId="237BFE36"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w:t>
            </w:r>
          </w:p>
        </w:tc>
        <w:tc>
          <w:tcPr>
            <w:tcW w:w="1704" w:type="dxa"/>
          </w:tcPr>
          <w:p w14:paraId="66D432BC"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.005</w:t>
            </w:r>
          </w:p>
        </w:tc>
        <w:tc>
          <w:tcPr>
            <w:tcW w:w="1705" w:type="dxa"/>
          </w:tcPr>
          <w:p w14:paraId="75AB3D52"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.06</w:t>
            </w:r>
          </w:p>
        </w:tc>
        <w:tc>
          <w:tcPr>
            <w:tcW w:w="1705" w:type="dxa"/>
          </w:tcPr>
          <w:p w14:paraId="455C69A0"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.015</w:t>
            </w:r>
          </w:p>
        </w:tc>
      </w:tr>
      <w:tr w:rsidR="00D93C37" w:rsidRPr="00DE6E91" w14:paraId="11D05F5E" w14:textId="77777777">
        <w:tc>
          <w:tcPr>
            <w:tcW w:w="1704" w:type="dxa"/>
            <w:vAlign w:val="center"/>
          </w:tcPr>
          <w:p w14:paraId="757667B6"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铅（</w:t>
            </w:r>
            <w:proofErr w:type="spellStart"/>
            <w:r w:rsidRPr="00DE6E91">
              <w:rPr>
                <w:rFonts w:ascii="Times New Roman" w:hAnsi="Times New Roman"/>
                <w:color w:val="000000"/>
                <w:sz w:val="22"/>
              </w:rPr>
              <w:t>Pb</w:t>
            </w:r>
            <w:proofErr w:type="spellEnd"/>
            <w:r w:rsidRPr="00DE6E91">
              <w:rPr>
                <w:rFonts w:ascii="Times New Roman" w:hAnsi="Times New Roman"/>
                <w:color w:val="000000"/>
                <w:sz w:val="22"/>
              </w:rPr>
              <w:t>）</w:t>
            </w:r>
          </w:p>
        </w:tc>
        <w:tc>
          <w:tcPr>
            <w:tcW w:w="1704" w:type="dxa"/>
          </w:tcPr>
          <w:p w14:paraId="5A7594FF"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w:t>
            </w:r>
          </w:p>
        </w:tc>
        <w:tc>
          <w:tcPr>
            <w:tcW w:w="1704" w:type="dxa"/>
          </w:tcPr>
          <w:p w14:paraId="6BE1D96B"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.025</w:t>
            </w:r>
          </w:p>
        </w:tc>
        <w:tc>
          <w:tcPr>
            <w:tcW w:w="1705" w:type="dxa"/>
          </w:tcPr>
          <w:p w14:paraId="525ED575"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.3</w:t>
            </w:r>
          </w:p>
        </w:tc>
        <w:tc>
          <w:tcPr>
            <w:tcW w:w="1705" w:type="dxa"/>
          </w:tcPr>
          <w:p w14:paraId="1B2FBF73"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.075</w:t>
            </w:r>
          </w:p>
        </w:tc>
      </w:tr>
      <w:tr w:rsidR="00D93C37" w:rsidRPr="00DE6E91" w14:paraId="1565380F" w14:textId="77777777">
        <w:tc>
          <w:tcPr>
            <w:tcW w:w="1704" w:type="dxa"/>
            <w:vAlign w:val="center"/>
          </w:tcPr>
          <w:p w14:paraId="01E762A8"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铋（</w:t>
            </w:r>
            <w:r w:rsidRPr="00DE6E91">
              <w:rPr>
                <w:rFonts w:ascii="Times New Roman" w:hAnsi="Times New Roman"/>
                <w:color w:val="000000"/>
                <w:sz w:val="22"/>
              </w:rPr>
              <w:t>Bi</w:t>
            </w:r>
            <w:r w:rsidRPr="00DE6E91">
              <w:rPr>
                <w:rFonts w:ascii="Times New Roman" w:hAnsi="Times New Roman"/>
                <w:color w:val="000000"/>
                <w:sz w:val="22"/>
              </w:rPr>
              <w:t>）</w:t>
            </w:r>
          </w:p>
        </w:tc>
        <w:tc>
          <w:tcPr>
            <w:tcW w:w="1704" w:type="dxa"/>
          </w:tcPr>
          <w:p w14:paraId="24C081C7"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w:t>
            </w:r>
          </w:p>
        </w:tc>
        <w:tc>
          <w:tcPr>
            <w:tcW w:w="1704" w:type="dxa"/>
          </w:tcPr>
          <w:p w14:paraId="083F725C"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.025</w:t>
            </w:r>
          </w:p>
        </w:tc>
        <w:tc>
          <w:tcPr>
            <w:tcW w:w="1705" w:type="dxa"/>
          </w:tcPr>
          <w:p w14:paraId="0512ED58"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.3</w:t>
            </w:r>
          </w:p>
        </w:tc>
        <w:tc>
          <w:tcPr>
            <w:tcW w:w="1705" w:type="dxa"/>
          </w:tcPr>
          <w:p w14:paraId="42280C1B"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.075</w:t>
            </w:r>
          </w:p>
        </w:tc>
      </w:tr>
      <w:tr w:rsidR="00D93C37" w:rsidRPr="00DE6E91" w14:paraId="60EB3DAF" w14:textId="77777777">
        <w:tc>
          <w:tcPr>
            <w:tcW w:w="1704" w:type="dxa"/>
            <w:tcBorders>
              <w:bottom w:val="single" w:sz="4" w:space="0" w:color="auto"/>
            </w:tcBorders>
            <w:vAlign w:val="center"/>
          </w:tcPr>
          <w:p w14:paraId="67245F87" w14:textId="77777777" w:rsidR="00D93C37" w:rsidRPr="00DE6E91" w:rsidRDefault="00A61F8C">
            <w:pPr>
              <w:jc w:val="left"/>
              <w:rPr>
                <w:rFonts w:ascii="Times New Roman" w:hAnsi="Times New Roman"/>
                <w:color w:val="000000"/>
                <w:sz w:val="22"/>
              </w:rPr>
            </w:pPr>
            <w:r w:rsidRPr="00DE6E91">
              <w:rPr>
                <w:rFonts w:ascii="Times New Roman" w:hAnsi="Times New Roman"/>
                <w:color w:val="000000"/>
                <w:sz w:val="22"/>
              </w:rPr>
              <w:t>钍（</w:t>
            </w:r>
            <w:proofErr w:type="spellStart"/>
            <w:r w:rsidRPr="00DE6E91">
              <w:rPr>
                <w:rFonts w:ascii="Times New Roman" w:hAnsi="Times New Roman"/>
                <w:color w:val="000000"/>
                <w:sz w:val="22"/>
              </w:rPr>
              <w:t>Th</w:t>
            </w:r>
            <w:proofErr w:type="spellEnd"/>
            <w:r w:rsidRPr="00DE6E91">
              <w:rPr>
                <w:rFonts w:ascii="Times New Roman" w:hAnsi="Times New Roman"/>
                <w:color w:val="000000"/>
                <w:sz w:val="22"/>
              </w:rPr>
              <w:t>）</w:t>
            </w:r>
          </w:p>
        </w:tc>
        <w:tc>
          <w:tcPr>
            <w:tcW w:w="1704" w:type="dxa"/>
            <w:tcBorders>
              <w:bottom w:val="single" w:sz="4" w:space="0" w:color="auto"/>
            </w:tcBorders>
          </w:tcPr>
          <w:p w14:paraId="7971B434"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.1</w:t>
            </w:r>
          </w:p>
        </w:tc>
        <w:tc>
          <w:tcPr>
            <w:tcW w:w="1704" w:type="dxa"/>
            <w:tcBorders>
              <w:bottom w:val="single" w:sz="4" w:space="0" w:color="auto"/>
            </w:tcBorders>
          </w:tcPr>
          <w:p w14:paraId="1A1B19E4"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.025</w:t>
            </w:r>
          </w:p>
        </w:tc>
        <w:tc>
          <w:tcPr>
            <w:tcW w:w="1705" w:type="dxa"/>
            <w:tcBorders>
              <w:bottom w:val="single" w:sz="4" w:space="0" w:color="auto"/>
            </w:tcBorders>
          </w:tcPr>
          <w:p w14:paraId="1CBD01FE"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.3</w:t>
            </w:r>
          </w:p>
        </w:tc>
        <w:tc>
          <w:tcPr>
            <w:tcW w:w="1705" w:type="dxa"/>
            <w:tcBorders>
              <w:bottom w:val="single" w:sz="4" w:space="0" w:color="auto"/>
            </w:tcBorders>
          </w:tcPr>
          <w:p w14:paraId="1A022FAA" w14:textId="77777777" w:rsidR="00D93C37" w:rsidRPr="00DE6E91" w:rsidRDefault="00A61F8C">
            <w:pPr>
              <w:jc w:val="center"/>
              <w:rPr>
                <w:rFonts w:ascii="Times New Roman" w:hAnsi="Times New Roman"/>
                <w:color w:val="000000"/>
                <w:szCs w:val="21"/>
              </w:rPr>
            </w:pPr>
            <w:r w:rsidRPr="00DE6E91">
              <w:rPr>
                <w:rFonts w:ascii="Times New Roman" w:hAnsi="Times New Roman" w:hint="eastAsia"/>
                <w:color w:val="000000"/>
                <w:szCs w:val="21"/>
              </w:rPr>
              <w:t>0</w:t>
            </w:r>
            <w:r w:rsidRPr="00DE6E91">
              <w:rPr>
                <w:rFonts w:ascii="Times New Roman" w:hAnsi="Times New Roman"/>
                <w:color w:val="000000"/>
                <w:szCs w:val="21"/>
              </w:rPr>
              <w:t>.075</w:t>
            </w:r>
          </w:p>
        </w:tc>
      </w:tr>
    </w:tbl>
    <w:p w14:paraId="3BAA53DE" w14:textId="77777777" w:rsidR="00D93C37" w:rsidRPr="00DE6E91" w:rsidRDefault="00A61F8C">
      <w:pPr>
        <w:pStyle w:val="11"/>
        <w:tabs>
          <w:tab w:val="left" w:pos="978"/>
          <w:tab w:val="left" w:pos="979"/>
        </w:tabs>
        <w:spacing w:before="156" w:after="156"/>
        <w:ind w:left="0" w:firstLine="0"/>
        <w:rPr>
          <w:rFonts w:ascii="Times New Roman" w:hAnsi="Times New Roman" w:cs="Times New Roman"/>
          <w:b w:val="0"/>
          <w:color w:val="000000"/>
        </w:rPr>
      </w:pPr>
      <w:r w:rsidRPr="00DE6E91">
        <w:rPr>
          <w:rFonts w:ascii="Times New Roman" w:hAnsi="Times New Roman" w:cs="Times New Roman"/>
          <w:b w:val="0"/>
          <w:color w:val="000000"/>
        </w:rPr>
        <w:t xml:space="preserve">3 </w:t>
      </w:r>
      <w:r w:rsidRPr="00DE6E91">
        <w:rPr>
          <w:rFonts w:ascii="Times New Roman" w:hAnsi="Times New Roman" w:cs="Times New Roman"/>
          <w:b w:val="0"/>
          <w:color w:val="000000"/>
        </w:rPr>
        <w:t>试剂和材料</w:t>
      </w:r>
    </w:p>
    <w:p w14:paraId="106037B4" w14:textId="77777777" w:rsidR="00D93C37" w:rsidRPr="00DE6E91" w:rsidRDefault="00A61F8C">
      <w:pPr>
        <w:pStyle w:val="a4"/>
        <w:spacing w:beforeLines="0" w:afterLines="0"/>
        <w:ind w:firstLineChars="200" w:firstLine="420"/>
        <w:rPr>
          <w:rFonts w:ascii="Times New Roman" w:hAnsi="Times New Roman" w:cs="Times New Roman"/>
          <w:color w:val="000000"/>
        </w:rPr>
      </w:pPr>
      <w:r w:rsidRPr="00DE6E91">
        <w:rPr>
          <w:rFonts w:ascii="Times New Roman" w:hAnsi="Times New Roman" w:cs="Times New Roman"/>
          <w:color w:val="000000"/>
        </w:rPr>
        <w:t>除另有规定外，本方法所用试剂均为分析纯或以上规格，水为</w:t>
      </w:r>
      <w:r w:rsidRPr="00DE6E91">
        <w:rPr>
          <w:rFonts w:ascii="Times New Roman" w:hAnsi="Times New Roman" w:cs="Times New Roman"/>
          <w:color w:val="000000"/>
        </w:rPr>
        <w:t xml:space="preserve">GB/T 6682 </w:t>
      </w:r>
      <w:r w:rsidRPr="00DE6E91">
        <w:rPr>
          <w:rFonts w:ascii="Times New Roman" w:hAnsi="Times New Roman" w:cs="Times New Roman"/>
          <w:color w:val="000000"/>
        </w:rPr>
        <w:t>规定的一级水。</w:t>
      </w:r>
    </w:p>
    <w:p w14:paraId="5645B5E0" w14:textId="77777777" w:rsidR="00D93C37" w:rsidRPr="00DE6E91" w:rsidRDefault="00A61F8C">
      <w:pPr>
        <w:spacing w:beforeLines="50" w:before="156" w:afterLines="50" w:after="156" w:line="300" w:lineRule="auto"/>
        <w:rPr>
          <w:rFonts w:ascii="Times New Roman" w:hAnsi="Times New Roman"/>
          <w:color w:val="000000"/>
          <w:szCs w:val="21"/>
        </w:rPr>
      </w:pPr>
      <w:r w:rsidRPr="00DE6E91">
        <w:rPr>
          <w:rFonts w:ascii="Times New Roman" w:hAnsi="Times New Roman"/>
          <w:color w:val="000000"/>
          <w:szCs w:val="21"/>
        </w:rPr>
        <w:t xml:space="preserve">3.1 </w:t>
      </w:r>
      <w:r w:rsidRPr="00DE6E91">
        <w:rPr>
          <w:rFonts w:ascii="Times New Roman" w:hAnsi="Times New Roman"/>
          <w:color w:val="000000"/>
          <w:szCs w:val="21"/>
        </w:rPr>
        <w:t>硝酸（</w:t>
      </w:r>
      <w:r w:rsidRPr="00DE6E91">
        <w:rPr>
          <w:rFonts w:ascii="Times New Roman" w:hAnsi="Times New Roman" w:hint="eastAsia"/>
          <w:color w:val="000000"/>
          <w:szCs w:val="21"/>
        </w:rPr>
        <w:t>HNO</w:t>
      </w:r>
      <w:r w:rsidRPr="00DE6E91">
        <w:rPr>
          <w:rFonts w:ascii="Times New Roman" w:hAnsi="Times New Roman" w:hint="eastAsia"/>
          <w:color w:val="000000"/>
          <w:szCs w:val="21"/>
          <w:vertAlign w:val="subscript"/>
        </w:rPr>
        <w:t>3</w:t>
      </w:r>
      <w:r w:rsidRPr="00DE6E91">
        <w:rPr>
          <w:rFonts w:ascii="Times New Roman" w:hAnsi="Times New Roman"/>
          <w:color w:val="000000"/>
          <w:szCs w:val="21"/>
        </w:rPr>
        <w:t>），优级纯</w:t>
      </w:r>
      <w:r w:rsidRPr="00DE6E91">
        <w:rPr>
          <w:rFonts w:ascii="Times New Roman" w:hAnsi="Times New Roman" w:hint="eastAsia"/>
          <w:color w:val="000000"/>
          <w:szCs w:val="21"/>
        </w:rPr>
        <w:t>或更高纯度</w:t>
      </w:r>
      <w:r w:rsidRPr="00DE6E91">
        <w:rPr>
          <w:rFonts w:ascii="Times New Roman" w:hAnsi="Times New Roman"/>
          <w:color w:val="000000"/>
          <w:szCs w:val="21"/>
        </w:rPr>
        <w:t>。</w:t>
      </w:r>
    </w:p>
    <w:p w14:paraId="4B5F4923" w14:textId="77777777" w:rsidR="00D93C37" w:rsidRPr="00DE6E91" w:rsidRDefault="00A61F8C">
      <w:pPr>
        <w:spacing w:beforeLines="50" w:before="156" w:afterLines="50" w:after="156" w:line="300" w:lineRule="auto"/>
        <w:rPr>
          <w:rFonts w:ascii="Times New Roman" w:hAnsi="Times New Roman"/>
          <w:color w:val="000000"/>
          <w:szCs w:val="21"/>
        </w:rPr>
      </w:pPr>
      <w:r w:rsidRPr="00DE6E91">
        <w:rPr>
          <w:rFonts w:ascii="Times New Roman" w:hAnsi="Times New Roman"/>
          <w:color w:val="000000"/>
          <w:szCs w:val="21"/>
        </w:rPr>
        <w:t xml:space="preserve">3.2 </w:t>
      </w:r>
      <w:r w:rsidRPr="00DE6E91">
        <w:rPr>
          <w:rFonts w:ascii="Times New Roman" w:hAnsi="Times New Roman"/>
          <w:color w:val="000000"/>
          <w:szCs w:val="21"/>
        </w:rPr>
        <w:t>硝酸（</w:t>
      </w:r>
      <w:r w:rsidRPr="00DE6E91">
        <w:rPr>
          <w:rFonts w:ascii="Times New Roman" w:hAnsi="Times New Roman"/>
          <w:color w:val="000000"/>
          <w:szCs w:val="21"/>
        </w:rPr>
        <w:t xml:space="preserve">0.5 </w:t>
      </w:r>
      <w:proofErr w:type="spellStart"/>
      <w:r w:rsidRPr="00DE6E91">
        <w:rPr>
          <w:rFonts w:ascii="Times New Roman" w:hAnsi="Times New Roman"/>
          <w:color w:val="000000"/>
          <w:szCs w:val="21"/>
        </w:rPr>
        <w:t>mol</w:t>
      </w:r>
      <w:proofErr w:type="spellEnd"/>
      <w:r w:rsidRPr="00DE6E91">
        <w:rPr>
          <w:rFonts w:ascii="Times New Roman" w:hAnsi="Times New Roman"/>
          <w:color w:val="000000"/>
          <w:szCs w:val="21"/>
        </w:rPr>
        <w:t>/L</w:t>
      </w:r>
      <w:r w:rsidRPr="00DE6E91">
        <w:rPr>
          <w:rFonts w:ascii="Times New Roman" w:hAnsi="Times New Roman"/>
          <w:color w:val="000000"/>
          <w:szCs w:val="21"/>
        </w:rPr>
        <w:t>）：取硝酸（</w:t>
      </w:r>
      <w:r w:rsidRPr="00DE6E91">
        <w:rPr>
          <w:rFonts w:ascii="Times New Roman" w:hAnsi="Times New Roman"/>
          <w:color w:val="000000"/>
          <w:szCs w:val="21"/>
        </w:rPr>
        <w:t>3.1</w:t>
      </w:r>
      <w:r w:rsidRPr="00DE6E91">
        <w:rPr>
          <w:rFonts w:ascii="Times New Roman" w:hAnsi="Times New Roman"/>
          <w:color w:val="000000"/>
          <w:szCs w:val="21"/>
        </w:rPr>
        <w:t>）</w:t>
      </w:r>
      <w:r w:rsidRPr="00DE6E91">
        <w:rPr>
          <w:rFonts w:ascii="Times New Roman" w:hAnsi="Times New Roman"/>
          <w:color w:val="000000"/>
          <w:szCs w:val="21"/>
        </w:rPr>
        <w:t>3.2mL</w:t>
      </w:r>
      <w:r w:rsidRPr="00DE6E91">
        <w:rPr>
          <w:rFonts w:ascii="Times New Roman" w:hAnsi="Times New Roman"/>
          <w:color w:val="000000"/>
          <w:szCs w:val="21"/>
        </w:rPr>
        <w:t>加入</w:t>
      </w:r>
      <w:r w:rsidRPr="00DE6E91">
        <w:rPr>
          <w:rFonts w:ascii="Times New Roman" w:hAnsi="Times New Roman"/>
          <w:color w:val="000000"/>
          <w:szCs w:val="21"/>
        </w:rPr>
        <w:t>50mL</w:t>
      </w:r>
      <w:r w:rsidRPr="00DE6E91">
        <w:rPr>
          <w:rFonts w:ascii="Times New Roman" w:hAnsi="Times New Roman"/>
          <w:color w:val="000000"/>
          <w:szCs w:val="21"/>
        </w:rPr>
        <w:t>水中，稀释至</w:t>
      </w:r>
      <w:r w:rsidRPr="00DE6E91">
        <w:rPr>
          <w:rFonts w:ascii="Times New Roman" w:hAnsi="Times New Roman"/>
          <w:color w:val="000000"/>
          <w:szCs w:val="21"/>
        </w:rPr>
        <w:t>100mL</w:t>
      </w:r>
      <w:r w:rsidRPr="00DE6E91">
        <w:rPr>
          <w:rFonts w:ascii="Times New Roman" w:hAnsi="Times New Roman"/>
          <w:color w:val="000000"/>
          <w:szCs w:val="21"/>
        </w:rPr>
        <w:t>。</w:t>
      </w:r>
    </w:p>
    <w:p w14:paraId="218599BC" w14:textId="77777777" w:rsidR="00D93C37" w:rsidRPr="00DE6E91" w:rsidRDefault="00A61F8C">
      <w:pPr>
        <w:spacing w:beforeLines="50" w:before="156" w:afterLines="50" w:after="156" w:line="300" w:lineRule="auto"/>
        <w:rPr>
          <w:rFonts w:ascii="Times New Roman" w:hAnsi="Times New Roman"/>
          <w:color w:val="000000"/>
          <w:szCs w:val="21"/>
        </w:rPr>
      </w:pPr>
      <w:r w:rsidRPr="00DE6E91">
        <w:rPr>
          <w:rFonts w:ascii="Times New Roman" w:hAnsi="Times New Roman"/>
          <w:color w:val="000000"/>
          <w:szCs w:val="21"/>
        </w:rPr>
        <w:t>3.</w:t>
      </w:r>
      <w:r w:rsidRPr="00DE6E91">
        <w:rPr>
          <w:rFonts w:ascii="Times New Roman" w:hAnsi="Times New Roman" w:hint="eastAsia"/>
          <w:color w:val="000000"/>
          <w:szCs w:val="21"/>
        </w:rPr>
        <w:t>3</w:t>
      </w:r>
      <w:r w:rsidRPr="00DE6E91">
        <w:rPr>
          <w:rFonts w:ascii="Times New Roman" w:hAnsi="Times New Roman"/>
          <w:color w:val="000000"/>
          <w:szCs w:val="21"/>
        </w:rPr>
        <w:t xml:space="preserve"> </w:t>
      </w:r>
      <w:proofErr w:type="gramStart"/>
      <w:r w:rsidRPr="00DE6E91">
        <w:rPr>
          <w:rFonts w:ascii="Times New Roman" w:hAnsi="Times New Roman" w:hint="eastAsia"/>
          <w:color w:val="000000"/>
          <w:szCs w:val="21"/>
        </w:rPr>
        <w:t>汞标准</w:t>
      </w:r>
      <w:proofErr w:type="gramEnd"/>
      <w:r w:rsidRPr="00DE6E91">
        <w:rPr>
          <w:rFonts w:ascii="Times New Roman" w:hAnsi="Times New Roman" w:hint="eastAsia"/>
          <w:color w:val="000000"/>
          <w:szCs w:val="21"/>
        </w:rPr>
        <w:t>稳定剂：取</w:t>
      </w:r>
      <w:r w:rsidRPr="00DE6E91">
        <w:rPr>
          <w:rFonts w:ascii="Times New Roman" w:hAnsi="Times New Roman" w:hint="eastAsia"/>
          <w:color w:val="000000"/>
          <w:szCs w:val="21"/>
        </w:rPr>
        <w:t>2</w:t>
      </w:r>
      <w:r w:rsidRPr="00DE6E91">
        <w:rPr>
          <w:rFonts w:ascii="Times New Roman" w:hAnsi="Times New Roman"/>
          <w:color w:val="000000"/>
          <w:szCs w:val="21"/>
        </w:rPr>
        <w:t>mL</w:t>
      </w:r>
      <w:r w:rsidRPr="00DE6E91">
        <w:rPr>
          <w:rFonts w:ascii="Times New Roman" w:hAnsi="Times New Roman" w:hint="eastAsia"/>
          <w:color w:val="000000"/>
          <w:szCs w:val="21"/>
        </w:rPr>
        <w:t>金元素（</w:t>
      </w:r>
      <w:r w:rsidRPr="00DE6E91">
        <w:rPr>
          <w:rFonts w:ascii="Times New Roman" w:hAnsi="Times New Roman" w:hint="eastAsia"/>
          <w:color w:val="000000"/>
          <w:szCs w:val="21"/>
        </w:rPr>
        <w:t>A</w:t>
      </w:r>
      <w:r w:rsidRPr="00DE6E91">
        <w:rPr>
          <w:rFonts w:ascii="Times New Roman" w:hAnsi="Times New Roman"/>
          <w:color w:val="000000"/>
          <w:szCs w:val="21"/>
        </w:rPr>
        <w:t>u</w:t>
      </w:r>
      <w:r w:rsidRPr="00DE6E91">
        <w:rPr>
          <w:rFonts w:ascii="Times New Roman" w:hAnsi="Times New Roman" w:hint="eastAsia"/>
          <w:color w:val="000000"/>
          <w:szCs w:val="21"/>
        </w:rPr>
        <w:t>）溶液（</w:t>
      </w:r>
      <w:r w:rsidRPr="00DE6E91">
        <w:rPr>
          <w:rFonts w:ascii="Times New Roman" w:hAnsi="Times New Roman" w:hint="eastAsia"/>
          <w:color w:val="000000"/>
          <w:szCs w:val="21"/>
        </w:rPr>
        <w:t>1</w:t>
      </w:r>
      <w:r w:rsidRPr="00DE6E91">
        <w:rPr>
          <w:rFonts w:ascii="Times New Roman" w:hAnsi="Times New Roman"/>
          <w:color w:val="000000"/>
          <w:szCs w:val="21"/>
        </w:rPr>
        <w:t>000mg/L</w:t>
      </w:r>
      <w:r w:rsidRPr="00DE6E91">
        <w:rPr>
          <w:rFonts w:ascii="Times New Roman" w:hAnsi="Times New Roman" w:hint="eastAsia"/>
          <w:color w:val="000000"/>
          <w:szCs w:val="21"/>
        </w:rPr>
        <w:t>），用</w:t>
      </w:r>
      <w:r w:rsidRPr="00DE6E91">
        <w:rPr>
          <w:rFonts w:ascii="Times New Roman" w:hAnsi="Times New Roman"/>
          <w:color w:val="000000"/>
          <w:szCs w:val="21"/>
        </w:rPr>
        <w:t>硝酸（</w:t>
      </w:r>
      <w:r w:rsidRPr="00DE6E91">
        <w:rPr>
          <w:rFonts w:ascii="Times New Roman" w:hAnsi="Times New Roman" w:hint="eastAsia"/>
          <w:color w:val="000000"/>
          <w:szCs w:val="21"/>
        </w:rPr>
        <w:t>3</w:t>
      </w:r>
      <w:r w:rsidRPr="00DE6E91">
        <w:rPr>
          <w:rFonts w:ascii="Times New Roman" w:hAnsi="Times New Roman"/>
          <w:color w:val="000000"/>
          <w:szCs w:val="21"/>
        </w:rPr>
        <w:t>.2</w:t>
      </w:r>
      <w:r w:rsidRPr="00DE6E91">
        <w:rPr>
          <w:rFonts w:ascii="Times New Roman" w:hAnsi="Times New Roman"/>
          <w:color w:val="000000"/>
          <w:szCs w:val="21"/>
        </w:rPr>
        <w:t>）</w:t>
      </w:r>
      <w:r w:rsidRPr="00DE6E91">
        <w:rPr>
          <w:rFonts w:ascii="Times New Roman" w:hAnsi="Times New Roman" w:hint="eastAsia"/>
          <w:color w:val="000000"/>
          <w:szCs w:val="21"/>
        </w:rPr>
        <w:t>稀释至</w:t>
      </w:r>
      <w:r w:rsidRPr="00DE6E91">
        <w:rPr>
          <w:rFonts w:ascii="Times New Roman" w:hAnsi="Times New Roman" w:hint="eastAsia"/>
          <w:color w:val="000000"/>
          <w:szCs w:val="21"/>
        </w:rPr>
        <w:t>1</w:t>
      </w:r>
      <w:r w:rsidRPr="00DE6E91">
        <w:rPr>
          <w:rFonts w:ascii="Times New Roman" w:hAnsi="Times New Roman"/>
          <w:color w:val="000000"/>
          <w:szCs w:val="21"/>
        </w:rPr>
        <w:t>000mL</w:t>
      </w:r>
      <w:r w:rsidRPr="00DE6E91">
        <w:rPr>
          <w:rFonts w:ascii="Times New Roman" w:hAnsi="Times New Roman"/>
          <w:color w:val="000000"/>
          <w:szCs w:val="21"/>
        </w:rPr>
        <w:t>，</w:t>
      </w:r>
      <w:r w:rsidRPr="00DE6E91">
        <w:rPr>
          <w:rFonts w:ascii="Times New Roman" w:hAnsi="Times New Roman" w:hint="eastAsia"/>
          <w:color w:val="000000"/>
          <w:szCs w:val="21"/>
        </w:rPr>
        <w:t>用于汞标准溶液的配制。</w:t>
      </w:r>
    </w:p>
    <w:p w14:paraId="1D6788DB" w14:textId="77777777" w:rsidR="00D93C37" w:rsidRPr="00DE6E91" w:rsidRDefault="00A61F8C">
      <w:pPr>
        <w:spacing w:beforeLines="50" w:before="156" w:afterLines="50" w:after="156" w:line="300" w:lineRule="auto"/>
        <w:rPr>
          <w:rFonts w:ascii="Times New Roman" w:hAnsi="Times New Roman"/>
          <w:color w:val="000000"/>
          <w:szCs w:val="21"/>
        </w:rPr>
      </w:pPr>
      <w:r w:rsidRPr="00DE6E91">
        <w:rPr>
          <w:rFonts w:ascii="Times New Roman" w:hAnsi="Times New Roman" w:hint="eastAsia"/>
          <w:color w:val="000000"/>
          <w:szCs w:val="21"/>
        </w:rPr>
        <w:t>3</w:t>
      </w:r>
      <w:r w:rsidRPr="00DE6E91">
        <w:rPr>
          <w:rFonts w:ascii="Times New Roman" w:hAnsi="Times New Roman"/>
          <w:color w:val="000000"/>
          <w:szCs w:val="21"/>
        </w:rPr>
        <w:t xml:space="preserve">.4 </w:t>
      </w:r>
      <w:r w:rsidRPr="00DE6E91">
        <w:rPr>
          <w:rFonts w:ascii="Times New Roman" w:hAnsi="Times New Roman" w:hint="eastAsia"/>
          <w:color w:val="000000"/>
          <w:szCs w:val="21"/>
        </w:rPr>
        <w:t>元素标准溶</w:t>
      </w:r>
      <w:r w:rsidRPr="00DE6E91">
        <w:rPr>
          <w:rFonts w:ascii="Times New Roman" w:hAnsi="Times New Roman"/>
          <w:color w:val="000000"/>
          <w:szCs w:val="21"/>
        </w:rPr>
        <w:t>液（</w:t>
      </w:r>
      <w:r w:rsidRPr="00DE6E91">
        <w:rPr>
          <w:rFonts w:ascii="Times New Roman" w:hAnsi="Times New Roman" w:hint="eastAsia"/>
          <w:color w:val="000000"/>
          <w:szCs w:val="21"/>
        </w:rPr>
        <w:t>1</w:t>
      </w:r>
      <w:r w:rsidRPr="00DE6E91">
        <w:rPr>
          <w:rFonts w:ascii="Times New Roman" w:hAnsi="Times New Roman"/>
          <w:color w:val="000000"/>
          <w:szCs w:val="21"/>
        </w:rPr>
        <w:t>000mg/L</w:t>
      </w:r>
      <w:r w:rsidRPr="00DE6E91">
        <w:rPr>
          <w:rFonts w:ascii="Times New Roman" w:hAnsi="Times New Roman" w:hint="eastAsia"/>
          <w:color w:val="000000"/>
          <w:szCs w:val="21"/>
        </w:rPr>
        <w:t>或</w:t>
      </w:r>
      <w:r w:rsidRPr="00DE6E91">
        <w:rPr>
          <w:rFonts w:ascii="Times New Roman" w:hAnsi="Times New Roman" w:hint="eastAsia"/>
          <w:color w:val="000000"/>
          <w:szCs w:val="21"/>
        </w:rPr>
        <w:t>1</w:t>
      </w:r>
      <w:r w:rsidRPr="00DE6E91">
        <w:rPr>
          <w:rFonts w:ascii="Times New Roman" w:hAnsi="Times New Roman"/>
          <w:color w:val="000000"/>
          <w:szCs w:val="21"/>
        </w:rPr>
        <w:t>00mg/</w:t>
      </w:r>
      <w:r w:rsidRPr="00DE6E91">
        <w:rPr>
          <w:rFonts w:ascii="Times New Roman" w:hAnsi="Times New Roman" w:hint="eastAsia"/>
          <w:color w:val="000000"/>
          <w:szCs w:val="21"/>
        </w:rPr>
        <w:t>L</w:t>
      </w:r>
      <w:r w:rsidRPr="00DE6E91">
        <w:rPr>
          <w:rFonts w:ascii="Times New Roman" w:hAnsi="Times New Roman"/>
          <w:color w:val="000000"/>
          <w:szCs w:val="21"/>
        </w:rPr>
        <w:t>）：锂（</w:t>
      </w:r>
      <w:r w:rsidRPr="00DE6E91">
        <w:rPr>
          <w:rFonts w:ascii="Times New Roman" w:hAnsi="Times New Roman"/>
          <w:color w:val="000000"/>
          <w:szCs w:val="21"/>
        </w:rPr>
        <w:t>Li</w:t>
      </w:r>
      <w:r w:rsidRPr="00DE6E91">
        <w:rPr>
          <w:rFonts w:ascii="Times New Roman" w:hAnsi="Times New Roman"/>
          <w:color w:val="000000"/>
          <w:szCs w:val="21"/>
        </w:rPr>
        <w:t>）、铍（</w:t>
      </w:r>
      <w:r w:rsidRPr="00DE6E91">
        <w:rPr>
          <w:rFonts w:ascii="Times New Roman" w:hAnsi="Times New Roman"/>
          <w:color w:val="000000"/>
          <w:szCs w:val="21"/>
        </w:rPr>
        <w:t>Be</w:t>
      </w:r>
      <w:r w:rsidRPr="00DE6E91">
        <w:rPr>
          <w:rFonts w:ascii="Times New Roman" w:hAnsi="Times New Roman"/>
          <w:color w:val="000000"/>
          <w:szCs w:val="21"/>
        </w:rPr>
        <w:t>）、硼（</w:t>
      </w:r>
      <w:r w:rsidRPr="00DE6E91">
        <w:rPr>
          <w:rFonts w:ascii="Times New Roman" w:hAnsi="Times New Roman"/>
          <w:color w:val="000000"/>
          <w:szCs w:val="21"/>
        </w:rPr>
        <w:t>B</w:t>
      </w:r>
      <w:r w:rsidRPr="00DE6E91">
        <w:rPr>
          <w:rFonts w:ascii="Times New Roman" w:hAnsi="Times New Roman"/>
          <w:color w:val="000000"/>
          <w:szCs w:val="21"/>
        </w:rPr>
        <w:t>）、钪（</w:t>
      </w:r>
      <w:proofErr w:type="spellStart"/>
      <w:r w:rsidRPr="00DE6E91">
        <w:rPr>
          <w:rFonts w:ascii="Times New Roman" w:hAnsi="Times New Roman"/>
          <w:color w:val="000000"/>
          <w:szCs w:val="21"/>
        </w:rPr>
        <w:t>Sc</w:t>
      </w:r>
      <w:proofErr w:type="spellEnd"/>
      <w:r w:rsidRPr="00DE6E91">
        <w:rPr>
          <w:rFonts w:ascii="Times New Roman" w:hAnsi="Times New Roman"/>
          <w:color w:val="000000"/>
          <w:szCs w:val="21"/>
        </w:rPr>
        <w:t>）、钒（</w:t>
      </w:r>
      <w:r w:rsidRPr="00DE6E91">
        <w:rPr>
          <w:rFonts w:ascii="Times New Roman" w:hAnsi="Times New Roman"/>
          <w:color w:val="000000"/>
          <w:szCs w:val="21"/>
        </w:rPr>
        <w:t>V</w:t>
      </w:r>
      <w:r w:rsidRPr="00DE6E91">
        <w:rPr>
          <w:rFonts w:ascii="Times New Roman" w:hAnsi="Times New Roman"/>
          <w:color w:val="000000"/>
          <w:szCs w:val="21"/>
        </w:rPr>
        <w:t>）、</w:t>
      </w:r>
      <w:r w:rsidRPr="00DE6E91">
        <w:rPr>
          <w:rFonts w:ascii="Times New Roman" w:hAnsi="Times New Roman"/>
          <w:color w:val="000000"/>
          <w:szCs w:val="21"/>
        </w:rPr>
        <w:lastRenderedPageBreak/>
        <w:t>铬（</w:t>
      </w:r>
      <w:r w:rsidRPr="00DE6E91">
        <w:rPr>
          <w:rFonts w:ascii="Times New Roman" w:hAnsi="Times New Roman"/>
          <w:color w:val="000000"/>
          <w:szCs w:val="21"/>
        </w:rPr>
        <w:t>Cr</w:t>
      </w:r>
      <w:r w:rsidRPr="00DE6E91">
        <w:rPr>
          <w:rFonts w:ascii="Times New Roman" w:hAnsi="Times New Roman"/>
          <w:color w:val="000000"/>
          <w:szCs w:val="21"/>
        </w:rPr>
        <w:t>）、锰（</w:t>
      </w:r>
      <w:proofErr w:type="spellStart"/>
      <w:r w:rsidRPr="00DE6E91">
        <w:rPr>
          <w:rFonts w:ascii="Times New Roman" w:hAnsi="Times New Roman"/>
          <w:color w:val="000000"/>
          <w:szCs w:val="21"/>
        </w:rPr>
        <w:t>Mn</w:t>
      </w:r>
      <w:proofErr w:type="spellEnd"/>
      <w:r w:rsidRPr="00DE6E91">
        <w:rPr>
          <w:rFonts w:ascii="Times New Roman" w:hAnsi="Times New Roman"/>
          <w:color w:val="000000"/>
          <w:szCs w:val="21"/>
        </w:rPr>
        <w:t>）、钴（</w:t>
      </w:r>
      <w:r w:rsidRPr="00DE6E91">
        <w:rPr>
          <w:rFonts w:ascii="Times New Roman" w:hAnsi="Times New Roman"/>
          <w:color w:val="000000"/>
          <w:szCs w:val="21"/>
        </w:rPr>
        <w:t>Co</w:t>
      </w:r>
      <w:r w:rsidRPr="00DE6E91">
        <w:rPr>
          <w:rFonts w:ascii="Times New Roman" w:hAnsi="Times New Roman"/>
          <w:color w:val="000000"/>
          <w:szCs w:val="21"/>
        </w:rPr>
        <w:t>）、镍（</w:t>
      </w:r>
      <w:r w:rsidRPr="00DE6E91">
        <w:rPr>
          <w:rFonts w:ascii="Times New Roman" w:hAnsi="Times New Roman"/>
          <w:color w:val="000000"/>
          <w:szCs w:val="21"/>
        </w:rPr>
        <w:t>Ni</w:t>
      </w:r>
      <w:r w:rsidRPr="00DE6E91">
        <w:rPr>
          <w:rFonts w:ascii="Times New Roman" w:hAnsi="Times New Roman"/>
          <w:color w:val="000000"/>
          <w:szCs w:val="21"/>
        </w:rPr>
        <w:t>）、铜（</w:t>
      </w:r>
      <w:r w:rsidRPr="00DE6E91">
        <w:rPr>
          <w:rFonts w:ascii="Times New Roman" w:hAnsi="Times New Roman"/>
          <w:color w:val="000000"/>
          <w:szCs w:val="21"/>
        </w:rPr>
        <w:t>Cu</w:t>
      </w:r>
      <w:r w:rsidRPr="00DE6E91">
        <w:rPr>
          <w:rFonts w:ascii="Times New Roman" w:hAnsi="Times New Roman"/>
          <w:color w:val="000000"/>
          <w:szCs w:val="21"/>
        </w:rPr>
        <w:t>）、砷（</w:t>
      </w:r>
      <w:r w:rsidRPr="00DE6E91">
        <w:rPr>
          <w:rFonts w:ascii="Times New Roman" w:hAnsi="Times New Roman"/>
          <w:color w:val="000000"/>
          <w:szCs w:val="21"/>
        </w:rPr>
        <w:t>As</w:t>
      </w:r>
      <w:r w:rsidRPr="00DE6E91">
        <w:rPr>
          <w:rFonts w:ascii="Times New Roman" w:hAnsi="Times New Roman"/>
          <w:color w:val="000000"/>
          <w:szCs w:val="21"/>
        </w:rPr>
        <w:t>）、硒（</w:t>
      </w:r>
      <w:r w:rsidRPr="00DE6E91">
        <w:rPr>
          <w:rFonts w:ascii="Times New Roman" w:hAnsi="Times New Roman"/>
          <w:color w:val="000000"/>
          <w:szCs w:val="21"/>
        </w:rPr>
        <w:t>Se</w:t>
      </w:r>
      <w:r w:rsidRPr="00DE6E91">
        <w:rPr>
          <w:rFonts w:ascii="Times New Roman" w:hAnsi="Times New Roman"/>
          <w:color w:val="000000"/>
          <w:szCs w:val="21"/>
        </w:rPr>
        <w:t>）、铷（</w:t>
      </w:r>
      <w:proofErr w:type="spellStart"/>
      <w:r w:rsidRPr="00DE6E91">
        <w:rPr>
          <w:rFonts w:ascii="Times New Roman" w:hAnsi="Times New Roman"/>
          <w:color w:val="000000"/>
          <w:szCs w:val="21"/>
        </w:rPr>
        <w:t>Rb</w:t>
      </w:r>
      <w:proofErr w:type="spellEnd"/>
      <w:r w:rsidRPr="00DE6E91">
        <w:rPr>
          <w:rFonts w:ascii="Times New Roman" w:hAnsi="Times New Roman"/>
          <w:color w:val="000000"/>
          <w:szCs w:val="21"/>
        </w:rPr>
        <w:t>）、锶（</w:t>
      </w:r>
      <w:proofErr w:type="spellStart"/>
      <w:r w:rsidRPr="00DE6E91">
        <w:rPr>
          <w:rFonts w:ascii="Times New Roman" w:hAnsi="Times New Roman"/>
          <w:color w:val="000000"/>
          <w:szCs w:val="21"/>
        </w:rPr>
        <w:t>Sr</w:t>
      </w:r>
      <w:proofErr w:type="spellEnd"/>
      <w:r w:rsidRPr="00DE6E91">
        <w:rPr>
          <w:rFonts w:ascii="Times New Roman" w:hAnsi="Times New Roman"/>
          <w:color w:val="000000"/>
          <w:szCs w:val="21"/>
        </w:rPr>
        <w:t>）、</w:t>
      </w:r>
      <w:proofErr w:type="gramStart"/>
      <w:r w:rsidRPr="00DE6E91">
        <w:rPr>
          <w:rFonts w:ascii="Times New Roman" w:hAnsi="Times New Roman"/>
          <w:color w:val="000000"/>
          <w:sz w:val="22"/>
        </w:rPr>
        <w:t>钇</w:t>
      </w:r>
      <w:proofErr w:type="gramEnd"/>
      <w:r w:rsidRPr="00DE6E91">
        <w:rPr>
          <w:rFonts w:ascii="Times New Roman" w:hAnsi="Times New Roman"/>
          <w:color w:val="000000"/>
          <w:sz w:val="22"/>
        </w:rPr>
        <w:t>（</w:t>
      </w:r>
      <w:r w:rsidRPr="00DE6E91">
        <w:rPr>
          <w:rFonts w:ascii="Times New Roman" w:hAnsi="Times New Roman"/>
          <w:color w:val="000000"/>
          <w:sz w:val="22"/>
        </w:rPr>
        <w:t>Y</w:t>
      </w:r>
      <w:r w:rsidRPr="00DE6E91">
        <w:rPr>
          <w:rFonts w:ascii="Times New Roman" w:hAnsi="Times New Roman"/>
          <w:color w:val="000000"/>
          <w:sz w:val="22"/>
        </w:rPr>
        <w:t>）</w:t>
      </w:r>
      <w:r w:rsidRPr="00DE6E91">
        <w:rPr>
          <w:rFonts w:ascii="Times New Roman" w:hAnsi="Times New Roman"/>
          <w:color w:val="000000"/>
          <w:szCs w:val="21"/>
        </w:rPr>
        <w:t>、</w:t>
      </w:r>
      <w:r w:rsidRPr="00DE6E91">
        <w:rPr>
          <w:rFonts w:ascii="Times New Roman" w:hAnsi="Times New Roman"/>
          <w:color w:val="000000"/>
          <w:sz w:val="22"/>
        </w:rPr>
        <w:t>锆（</w:t>
      </w:r>
      <w:proofErr w:type="spellStart"/>
      <w:r w:rsidRPr="00DE6E91">
        <w:rPr>
          <w:rFonts w:ascii="Times New Roman" w:hAnsi="Times New Roman"/>
          <w:color w:val="000000"/>
          <w:sz w:val="22"/>
        </w:rPr>
        <w:t>Zr</w:t>
      </w:r>
      <w:proofErr w:type="spellEnd"/>
      <w:r w:rsidRPr="00DE6E91">
        <w:rPr>
          <w:rFonts w:ascii="Times New Roman" w:hAnsi="Times New Roman"/>
          <w:color w:val="000000"/>
          <w:sz w:val="22"/>
        </w:rPr>
        <w:t>）</w:t>
      </w:r>
      <w:r w:rsidRPr="00DE6E91">
        <w:rPr>
          <w:rFonts w:ascii="Times New Roman" w:hAnsi="Times New Roman"/>
          <w:color w:val="000000"/>
          <w:szCs w:val="21"/>
        </w:rPr>
        <w:t>、</w:t>
      </w:r>
      <w:r w:rsidRPr="00DE6E91">
        <w:rPr>
          <w:rFonts w:ascii="Times New Roman" w:hAnsi="Times New Roman"/>
          <w:color w:val="000000"/>
          <w:sz w:val="22"/>
        </w:rPr>
        <w:t>银（</w:t>
      </w:r>
      <w:r w:rsidRPr="00DE6E91">
        <w:rPr>
          <w:rFonts w:ascii="Times New Roman" w:hAnsi="Times New Roman"/>
          <w:color w:val="000000"/>
          <w:sz w:val="22"/>
        </w:rPr>
        <w:t>Ag</w:t>
      </w:r>
      <w:r w:rsidRPr="00DE6E91">
        <w:rPr>
          <w:rFonts w:ascii="Times New Roman" w:hAnsi="Times New Roman"/>
          <w:color w:val="000000"/>
          <w:sz w:val="22"/>
        </w:rPr>
        <w:t>）</w:t>
      </w:r>
      <w:r w:rsidRPr="00DE6E91">
        <w:rPr>
          <w:rFonts w:ascii="Times New Roman" w:hAnsi="Times New Roman"/>
          <w:color w:val="000000"/>
          <w:szCs w:val="21"/>
        </w:rPr>
        <w:t>、</w:t>
      </w:r>
      <w:r w:rsidRPr="00DE6E91">
        <w:rPr>
          <w:rFonts w:ascii="Times New Roman" w:hAnsi="Times New Roman"/>
          <w:color w:val="000000"/>
          <w:sz w:val="22"/>
        </w:rPr>
        <w:t>镉（</w:t>
      </w:r>
      <w:r w:rsidRPr="00DE6E91">
        <w:rPr>
          <w:rFonts w:ascii="Times New Roman" w:hAnsi="Times New Roman"/>
          <w:color w:val="000000"/>
          <w:sz w:val="22"/>
        </w:rPr>
        <w:t>Cd</w:t>
      </w:r>
      <w:r w:rsidRPr="00DE6E91">
        <w:rPr>
          <w:rFonts w:ascii="Times New Roman" w:hAnsi="Times New Roman"/>
          <w:color w:val="000000"/>
          <w:sz w:val="22"/>
        </w:rPr>
        <w:t>）</w:t>
      </w:r>
      <w:r w:rsidRPr="00DE6E91">
        <w:rPr>
          <w:rFonts w:ascii="Times New Roman" w:hAnsi="Times New Roman"/>
          <w:color w:val="000000"/>
          <w:szCs w:val="21"/>
        </w:rPr>
        <w:t>、</w:t>
      </w:r>
      <w:r w:rsidRPr="00DE6E91">
        <w:rPr>
          <w:rFonts w:ascii="Times New Roman" w:hAnsi="Times New Roman"/>
          <w:color w:val="000000"/>
          <w:sz w:val="22"/>
        </w:rPr>
        <w:t>铟（</w:t>
      </w:r>
      <w:r w:rsidRPr="00DE6E91">
        <w:rPr>
          <w:rFonts w:ascii="Times New Roman" w:hAnsi="Times New Roman"/>
          <w:color w:val="000000"/>
          <w:sz w:val="22"/>
        </w:rPr>
        <w:t>In</w:t>
      </w:r>
      <w:r w:rsidRPr="00DE6E91">
        <w:rPr>
          <w:rFonts w:ascii="Times New Roman" w:hAnsi="Times New Roman"/>
          <w:color w:val="000000"/>
          <w:sz w:val="22"/>
        </w:rPr>
        <w:t>）</w:t>
      </w:r>
      <w:r w:rsidRPr="00DE6E91">
        <w:rPr>
          <w:rFonts w:ascii="Times New Roman" w:hAnsi="Times New Roman"/>
          <w:color w:val="000000"/>
          <w:szCs w:val="21"/>
        </w:rPr>
        <w:t>、</w:t>
      </w:r>
      <w:r w:rsidRPr="00DE6E91">
        <w:rPr>
          <w:rFonts w:ascii="Times New Roman" w:hAnsi="Times New Roman"/>
          <w:color w:val="000000"/>
          <w:sz w:val="22"/>
        </w:rPr>
        <w:t>锡（</w:t>
      </w:r>
      <w:proofErr w:type="spellStart"/>
      <w:r w:rsidRPr="00DE6E91">
        <w:rPr>
          <w:rFonts w:ascii="Times New Roman" w:hAnsi="Times New Roman"/>
          <w:color w:val="000000"/>
          <w:sz w:val="22"/>
        </w:rPr>
        <w:t>Sn</w:t>
      </w:r>
      <w:proofErr w:type="spellEnd"/>
      <w:r w:rsidRPr="00DE6E91">
        <w:rPr>
          <w:rFonts w:ascii="Times New Roman" w:hAnsi="Times New Roman"/>
          <w:color w:val="000000"/>
          <w:sz w:val="22"/>
        </w:rPr>
        <w:t>）</w:t>
      </w:r>
      <w:r w:rsidRPr="00DE6E91">
        <w:rPr>
          <w:rFonts w:ascii="Times New Roman" w:hAnsi="Times New Roman"/>
          <w:color w:val="000000"/>
          <w:szCs w:val="21"/>
        </w:rPr>
        <w:t>、</w:t>
      </w:r>
      <w:r w:rsidRPr="00DE6E91">
        <w:rPr>
          <w:rFonts w:ascii="Times New Roman" w:hAnsi="Times New Roman"/>
          <w:color w:val="000000"/>
          <w:sz w:val="22"/>
        </w:rPr>
        <w:t>锑（</w:t>
      </w:r>
      <w:proofErr w:type="spellStart"/>
      <w:r w:rsidRPr="00DE6E91">
        <w:rPr>
          <w:rFonts w:ascii="Times New Roman" w:hAnsi="Times New Roman"/>
          <w:color w:val="000000"/>
          <w:sz w:val="22"/>
        </w:rPr>
        <w:t>Sb</w:t>
      </w:r>
      <w:proofErr w:type="spellEnd"/>
      <w:r w:rsidRPr="00DE6E91">
        <w:rPr>
          <w:rFonts w:ascii="Times New Roman" w:hAnsi="Times New Roman"/>
          <w:color w:val="000000"/>
          <w:sz w:val="22"/>
        </w:rPr>
        <w:t>）</w:t>
      </w:r>
      <w:r w:rsidRPr="00DE6E91">
        <w:rPr>
          <w:rFonts w:ascii="Times New Roman" w:hAnsi="Times New Roman"/>
          <w:color w:val="000000"/>
          <w:szCs w:val="21"/>
        </w:rPr>
        <w:t>、</w:t>
      </w:r>
      <w:r w:rsidRPr="00DE6E91">
        <w:rPr>
          <w:rFonts w:ascii="Times New Roman" w:hAnsi="Times New Roman"/>
          <w:color w:val="000000"/>
          <w:sz w:val="22"/>
        </w:rPr>
        <w:t>碲（</w:t>
      </w:r>
      <w:proofErr w:type="spellStart"/>
      <w:r w:rsidRPr="00DE6E91">
        <w:rPr>
          <w:rFonts w:ascii="Times New Roman" w:hAnsi="Times New Roman"/>
          <w:color w:val="000000"/>
          <w:sz w:val="22"/>
        </w:rPr>
        <w:t>Te</w:t>
      </w:r>
      <w:proofErr w:type="spellEnd"/>
      <w:r w:rsidRPr="00DE6E91">
        <w:rPr>
          <w:rFonts w:ascii="Times New Roman" w:hAnsi="Times New Roman"/>
          <w:color w:val="000000"/>
          <w:sz w:val="22"/>
        </w:rPr>
        <w:t>）</w:t>
      </w:r>
      <w:r w:rsidRPr="00DE6E91">
        <w:rPr>
          <w:rFonts w:ascii="Times New Roman" w:hAnsi="Times New Roman"/>
          <w:color w:val="000000"/>
          <w:szCs w:val="21"/>
        </w:rPr>
        <w:t>、铯（</w:t>
      </w:r>
      <w:r w:rsidRPr="00DE6E91">
        <w:rPr>
          <w:rFonts w:ascii="Times New Roman" w:hAnsi="Times New Roman"/>
          <w:color w:val="000000"/>
          <w:szCs w:val="21"/>
        </w:rPr>
        <w:t>Cs</w:t>
      </w:r>
      <w:r w:rsidRPr="00DE6E91">
        <w:rPr>
          <w:rFonts w:ascii="Times New Roman" w:hAnsi="Times New Roman"/>
          <w:color w:val="000000"/>
          <w:szCs w:val="21"/>
        </w:rPr>
        <w:t>）、</w:t>
      </w:r>
      <w:r w:rsidRPr="00DE6E91">
        <w:rPr>
          <w:rFonts w:ascii="Times New Roman" w:hAnsi="Times New Roman"/>
          <w:color w:val="000000"/>
          <w:sz w:val="22"/>
        </w:rPr>
        <w:t>钡（</w:t>
      </w:r>
      <w:r w:rsidRPr="00DE6E91">
        <w:rPr>
          <w:rFonts w:ascii="Times New Roman" w:hAnsi="Times New Roman"/>
          <w:color w:val="000000"/>
          <w:sz w:val="22"/>
        </w:rPr>
        <w:t>Ba</w:t>
      </w:r>
      <w:r w:rsidRPr="00DE6E91">
        <w:rPr>
          <w:rFonts w:ascii="Times New Roman" w:hAnsi="Times New Roman"/>
          <w:color w:val="000000"/>
          <w:sz w:val="22"/>
        </w:rPr>
        <w:t>）</w:t>
      </w:r>
      <w:r w:rsidRPr="00DE6E91">
        <w:rPr>
          <w:rFonts w:ascii="Times New Roman" w:hAnsi="Times New Roman"/>
          <w:color w:val="000000"/>
          <w:szCs w:val="21"/>
        </w:rPr>
        <w:t>、</w:t>
      </w:r>
      <w:proofErr w:type="gramStart"/>
      <w:r w:rsidRPr="00DE6E91">
        <w:rPr>
          <w:rFonts w:ascii="Times New Roman" w:hAnsi="Times New Roman"/>
          <w:color w:val="000000"/>
          <w:sz w:val="22"/>
        </w:rPr>
        <w:t>镧</w:t>
      </w:r>
      <w:proofErr w:type="gramEnd"/>
      <w:r w:rsidRPr="00DE6E91">
        <w:rPr>
          <w:rFonts w:ascii="Times New Roman" w:hAnsi="Times New Roman"/>
          <w:color w:val="000000"/>
          <w:sz w:val="22"/>
        </w:rPr>
        <w:t>（</w:t>
      </w:r>
      <w:r w:rsidRPr="00DE6E91">
        <w:rPr>
          <w:rFonts w:ascii="Times New Roman" w:hAnsi="Times New Roman"/>
          <w:color w:val="000000"/>
          <w:sz w:val="22"/>
        </w:rPr>
        <w:t>La</w:t>
      </w:r>
      <w:r w:rsidRPr="00DE6E91">
        <w:rPr>
          <w:rFonts w:ascii="Times New Roman" w:hAnsi="Times New Roman"/>
          <w:color w:val="000000"/>
          <w:sz w:val="22"/>
        </w:rPr>
        <w:t>）</w:t>
      </w:r>
      <w:r w:rsidRPr="00DE6E91">
        <w:rPr>
          <w:rFonts w:ascii="Times New Roman" w:hAnsi="Times New Roman"/>
          <w:color w:val="000000"/>
          <w:szCs w:val="21"/>
        </w:rPr>
        <w:t>、</w:t>
      </w:r>
      <w:proofErr w:type="gramStart"/>
      <w:r w:rsidRPr="00DE6E91">
        <w:rPr>
          <w:rFonts w:ascii="Times New Roman" w:hAnsi="Times New Roman"/>
          <w:color w:val="000000"/>
          <w:sz w:val="22"/>
        </w:rPr>
        <w:t>铈</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Ce</w:t>
      </w:r>
      <w:proofErr w:type="spellEnd"/>
      <w:r w:rsidRPr="00DE6E91">
        <w:rPr>
          <w:rFonts w:ascii="Times New Roman" w:hAnsi="Times New Roman"/>
          <w:color w:val="000000"/>
          <w:sz w:val="22"/>
        </w:rPr>
        <w:t>）</w:t>
      </w:r>
      <w:r w:rsidRPr="00DE6E91">
        <w:rPr>
          <w:rFonts w:ascii="Times New Roman" w:hAnsi="Times New Roman"/>
          <w:color w:val="000000"/>
          <w:szCs w:val="21"/>
        </w:rPr>
        <w:t>、</w:t>
      </w:r>
      <w:proofErr w:type="gramStart"/>
      <w:r w:rsidRPr="00DE6E91">
        <w:rPr>
          <w:rFonts w:ascii="Times New Roman" w:hAnsi="Times New Roman"/>
          <w:color w:val="000000"/>
          <w:sz w:val="22"/>
        </w:rPr>
        <w:t>镨</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Pr</w:t>
      </w:r>
      <w:proofErr w:type="spellEnd"/>
      <w:r w:rsidRPr="00DE6E91">
        <w:rPr>
          <w:rFonts w:ascii="Times New Roman" w:hAnsi="Times New Roman"/>
          <w:color w:val="000000"/>
          <w:sz w:val="22"/>
        </w:rPr>
        <w:t>）</w:t>
      </w:r>
      <w:r w:rsidRPr="00DE6E91">
        <w:rPr>
          <w:rFonts w:ascii="Times New Roman" w:hAnsi="Times New Roman"/>
          <w:color w:val="000000"/>
          <w:szCs w:val="21"/>
        </w:rPr>
        <w:t>、</w:t>
      </w:r>
      <w:r w:rsidRPr="00DE6E91">
        <w:rPr>
          <w:rFonts w:ascii="Times New Roman" w:hAnsi="Times New Roman"/>
          <w:color w:val="000000"/>
          <w:sz w:val="22"/>
        </w:rPr>
        <w:t>钕（</w:t>
      </w:r>
      <w:proofErr w:type="spellStart"/>
      <w:r w:rsidRPr="00DE6E91">
        <w:rPr>
          <w:rFonts w:ascii="Times New Roman" w:hAnsi="Times New Roman"/>
          <w:color w:val="000000"/>
          <w:sz w:val="22"/>
        </w:rPr>
        <w:t>Nd</w:t>
      </w:r>
      <w:proofErr w:type="spellEnd"/>
      <w:r w:rsidRPr="00DE6E91">
        <w:rPr>
          <w:rFonts w:ascii="Times New Roman" w:hAnsi="Times New Roman"/>
          <w:color w:val="000000"/>
          <w:sz w:val="22"/>
        </w:rPr>
        <w:t>）</w:t>
      </w:r>
      <w:r w:rsidRPr="00DE6E91">
        <w:rPr>
          <w:rFonts w:ascii="Times New Roman" w:hAnsi="Times New Roman"/>
          <w:color w:val="000000"/>
          <w:szCs w:val="21"/>
        </w:rPr>
        <w:t>、</w:t>
      </w:r>
      <w:r w:rsidRPr="00DE6E91">
        <w:rPr>
          <w:rFonts w:ascii="Times New Roman" w:hAnsi="Times New Roman"/>
          <w:color w:val="000000"/>
          <w:sz w:val="22"/>
        </w:rPr>
        <w:t>钐（</w:t>
      </w:r>
      <w:proofErr w:type="spellStart"/>
      <w:r w:rsidRPr="00DE6E91">
        <w:rPr>
          <w:rFonts w:ascii="Times New Roman" w:hAnsi="Times New Roman"/>
          <w:color w:val="000000"/>
          <w:sz w:val="22"/>
        </w:rPr>
        <w:t>Sm</w:t>
      </w:r>
      <w:proofErr w:type="spellEnd"/>
      <w:r w:rsidRPr="00DE6E91">
        <w:rPr>
          <w:rFonts w:ascii="Times New Roman" w:hAnsi="Times New Roman"/>
          <w:color w:val="000000"/>
          <w:sz w:val="22"/>
        </w:rPr>
        <w:t>）</w:t>
      </w:r>
      <w:r w:rsidRPr="00DE6E91">
        <w:rPr>
          <w:rFonts w:ascii="Times New Roman" w:hAnsi="Times New Roman"/>
          <w:color w:val="000000"/>
          <w:szCs w:val="21"/>
        </w:rPr>
        <w:t>、</w:t>
      </w:r>
      <w:proofErr w:type="gramStart"/>
      <w:r w:rsidRPr="00DE6E91">
        <w:rPr>
          <w:rFonts w:ascii="Times New Roman" w:hAnsi="Times New Roman"/>
          <w:color w:val="000000"/>
          <w:sz w:val="22"/>
        </w:rPr>
        <w:t>铕</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Eu</w:t>
      </w:r>
      <w:proofErr w:type="spellEnd"/>
      <w:r w:rsidRPr="00DE6E91">
        <w:rPr>
          <w:rFonts w:ascii="Times New Roman" w:hAnsi="Times New Roman"/>
          <w:color w:val="000000"/>
          <w:sz w:val="22"/>
        </w:rPr>
        <w:t>）</w:t>
      </w:r>
      <w:r w:rsidRPr="00DE6E91">
        <w:rPr>
          <w:rFonts w:ascii="Times New Roman" w:hAnsi="Times New Roman"/>
          <w:color w:val="000000"/>
          <w:szCs w:val="21"/>
        </w:rPr>
        <w:t>、</w:t>
      </w:r>
      <w:proofErr w:type="gramStart"/>
      <w:r w:rsidRPr="00DE6E91">
        <w:rPr>
          <w:rFonts w:ascii="Times New Roman" w:hAnsi="Times New Roman"/>
          <w:color w:val="000000"/>
          <w:sz w:val="22"/>
        </w:rPr>
        <w:t>钆</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Gd</w:t>
      </w:r>
      <w:proofErr w:type="spellEnd"/>
      <w:r w:rsidRPr="00DE6E91">
        <w:rPr>
          <w:rFonts w:ascii="Times New Roman" w:hAnsi="Times New Roman"/>
          <w:color w:val="000000"/>
          <w:sz w:val="22"/>
        </w:rPr>
        <w:t>）</w:t>
      </w:r>
      <w:r w:rsidRPr="00DE6E91">
        <w:rPr>
          <w:rFonts w:ascii="Times New Roman" w:hAnsi="Times New Roman"/>
          <w:color w:val="000000"/>
          <w:szCs w:val="21"/>
        </w:rPr>
        <w:t>、</w:t>
      </w:r>
      <w:proofErr w:type="gramStart"/>
      <w:r w:rsidRPr="00DE6E91">
        <w:rPr>
          <w:rFonts w:ascii="Times New Roman" w:hAnsi="Times New Roman"/>
          <w:color w:val="000000"/>
          <w:sz w:val="22"/>
        </w:rPr>
        <w:t>铽</w:t>
      </w:r>
      <w:proofErr w:type="gramEnd"/>
      <w:r w:rsidRPr="00DE6E91">
        <w:rPr>
          <w:rFonts w:ascii="Times New Roman" w:hAnsi="Times New Roman"/>
          <w:color w:val="000000"/>
          <w:sz w:val="22"/>
        </w:rPr>
        <w:t>（</w:t>
      </w:r>
      <w:r w:rsidRPr="00DE6E91">
        <w:rPr>
          <w:rFonts w:ascii="Times New Roman" w:hAnsi="Times New Roman"/>
          <w:color w:val="000000"/>
          <w:sz w:val="22"/>
        </w:rPr>
        <w:t>Tb</w:t>
      </w:r>
      <w:r w:rsidRPr="00DE6E91">
        <w:rPr>
          <w:rFonts w:ascii="Times New Roman" w:hAnsi="Times New Roman"/>
          <w:color w:val="000000"/>
          <w:sz w:val="22"/>
        </w:rPr>
        <w:t>）</w:t>
      </w:r>
      <w:r w:rsidRPr="00DE6E91">
        <w:rPr>
          <w:rFonts w:ascii="Times New Roman" w:hAnsi="Times New Roman"/>
          <w:color w:val="000000"/>
          <w:szCs w:val="21"/>
        </w:rPr>
        <w:t>、</w:t>
      </w:r>
      <w:proofErr w:type="gramStart"/>
      <w:r w:rsidRPr="00DE6E91">
        <w:rPr>
          <w:rFonts w:ascii="Times New Roman" w:hAnsi="Times New Roman"/>
          <w:color w:val="000000"/>
          <w:sz w:val="22"/>
        </w:rPr>
        <w:t>镝</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Dy</w:t>
      </w:r>
      <w:proofErr w:type="spellEnd"/>
      <w:r w:rsidRPr="00DE6E91">
        <w:rPr>
          <w:rFonts w:ascii="Times New Roman" w:hAnsi="Times New Roman"/>
          <w:color w:val="000000"/>
          <w:sz w:val="22"/>
        </w:rPr>
        <w:t>）</w:t>
      </w:r>
      <w:r w:rsidRPr="00DE6E91">
        <w:rPr>
          <w:rFonts w:ascii="Times New Roman" w:hAnsi="Times New Roman"/>
          <w:color w:val="000000"/>
          <w:szCs w:val="21"/>
        </w:rPr>
        <w:t>、</w:t>
      </w:r>
      <w:proofErr w:type="gramStart"/>
      <w:r w:rsidRPr="00DE6E91">
        <w:rPr>
          <w:rFonts w:ascii="Times New Roman" w:hAnsi="Times New Roman"/>
          <w:color w:val="000000"/>
          <w:sz w:val="22"/>
        </w:rPr>
        <w:t>钬</w:t>
      </w:r>
      <w:proofErr w:type="gramEnd"/>
      <w:r w:rsidRPr="00DE6E91">
        <w:rPr>
          <w:rFonts w:ascii="Times New Roman" w:hAnsi="Times New Roman"/>
          <w:color w:val="000000"/>
          <w:sz w:val="22"/>
        </w:rPr>
        <w:t>（</w:t>
      </w:r>
      <w:r w:rsidRPr="00DE6E91">
        <w:rPr>
          <w:rFonts w:ascii="Times New Roman" w:hAnsi="Times New Roman"/>
          <w:color w:val="000000"/>
          <w:sz w:val="22"/>
        </w:rPr>
        <w:t>Ho</w:t>
      </w:r>
      <w:r w:rsidRPr="00DE6E91">
        <w:rPr>
          <w:rFonts w:ascii="Times New Roman" w:hAnsi="Times New Roman"/>
          <w:color w:val="000000"/>
          <w:sz w:val="22"/>
        </w:rPr>
        <w:t>）</w:t>
      </w:r>
      <w:r w:rsidRPr="00DE6E91">
        <w:rPr>
          <w:rFonts w:ascii="Times New Roman" w:hAnsi="Times New Roman"/>
          <w:color w:val="000000"/>
          <w:szCs w:val="21"/>
        </w:rPr>
        <w:t>、</w:t>
      </w:r>
      <w:proofErr w:type="gramStart"/>
      <w:r w:rsidRPr="00DE6E91">
        <w:rPr>
          <w:rFonts w:ascii="Times New Roman" w:hAnsi="Times New Roman"/>
          <w:color w:val="000000"/>
          <w:sz w:val="22"/>
        </w:rPr>
        <w:t>铒</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Er</w:t>
      </w:r>
      <w:proofErr w:type="spellEnd"/>
      <w:r w:rsidRPr="00DE6E91">
        <w:rPr>
          <w:rFonts w:ascii="Times New Roman" w:hAnsi="Times New Roman"/>
          <w:color w:val="000000"/>
          <w:sz w:val="22"/>
        </w:rPr>
        <w:t>）</w:t>
      </w:r>
      <w:r w:rsidRPr="00DE6E91">
        <w:rPr>
          <w:rFonts w:ascii="Times New Roman" w:hAnsi="Times New Roman"/>
          <w:color w:val="000000"/>
          <w:szCs w:val="21"/>
        </w:rPr>
        <w:t>、</w:t>
      </w:r>
      <w:proofErr w:type="gramStart"/>
      <w:r w:rsidRPr="00DE6E91">
        <w:rPr>
          <w:rFonts w:ascii="Times New Roman" w:hAnsi="Times New Roman"/>
          <w:color w:val="000000"/>
          <w:sz w:val="22"/>
        </w:rPr>
        <w:t>铥</w:t>
      </w:r>
      <w:proofErr w:type="gramEnd"/>
      <w:r w:rsidRPr="00DE6E91">
        <w:rPr>
          <w:rFonts w:ascii="Times New Roman" w:hAnsi="Times New Roman"/>
          <w:color w:val="000000"/>
          <w:sz w:val="22"/>
        </w:rPr>
        <w:t>（</w:t>
      </w:r>
      <w:r w:rsidRPr="00DE6E91">
        <w:rPr>
          <w:rFonts w:ascii="Times New Roman" w:hAnsi="Times New Roman"/>
          <w:color w:val="000000"/>
          <w:sz w:val="22"/>
        </w:rPr>
        <w:t>Tm</w:t>
      </w:r>
      <w:r w:rsidRPr="00DE6E91">
        <w:rPr>
          <w:rFonts w:ascii="Times New Roman" w:hAnsi="Times New Roman"/>
          <w:color w:val="000000"/>
          <w:sz w:val="22"/>
        </w:rPr>
        <w:t>）、</w:t>
      </w:r>
      <w:proofErr w:type="gramStart"/>
      <w:r w:rsidRPr="00DE6E91">
        <w:rPr>
          <w:rFonts w:ascii="Times New Roman" w:hAnsi="Times New Roman"/>
          <w:color w:val="000000"/>
          <w:sz w:val="22"/>
        </w:rPr>
        <w:t>镱</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Yb</w:t>
      </w:r>
      <w:proofErr w:type="spellEnd"/>
      <w:r w:rsidRPr="00DE6E91">
        <w:rPr>
          <w:rFonts w:ascii="Times New Roman" w:hAnsi="Times New Roman"/>
          <w:color w:val="000000"/>
          <w:sz w:val="22"/>
        </w:rPr>
        <w:t>）、</w:t>
      </w:r>
      <w:proofErr w:type="gramStart"/>
      <w:r w:rsidRPr="00DE6E91">
        <w:rPr>
          <w:rFonts w:ascii="Times New Roman" w:hAnsi="Times New Roman"/>
          <w:color w:val="000000"/>
          <w:sz w:val="22"/>
        </w:rPr>
        <w:t>镥</w:t>
      </w:r>
      <w:proofErr w:type="gramEnd"/>
      <w:r w:rsidRPr="00DE6E91">
        <w:rPr>
          <w:rFonts w:ascii="Times New Roman" w:hAnsi="Times New Roman"/>
          <w:color w:val="000000"/>
          <w:sz w:val="22"/>
        </w:rPr>
        <w:t>（</w:t>
      </w:r>
      <w:r w:rsidRPr="00DE6E91">
        <w:rPr>
          <w:rFonts w:ascii="Times New Roman" w:hAnsi="Times New Roman"/>
          <w:color w:val="000000"/>
          <w:sz w:val="22"/>
        </w:rPr>
        <w:t>Lu</w:t>
      </w:r>
      <w:r w:rsidRPr="00DE6E91">
        <w:rPr>
          <w:rFonts w:ascii="Times New Roman" w:hAnsi="Times New Roman"/>
          <w:color w:val="000000"/>
          <w:sz w:val="22"/>
        </w:rPr>
        <w:t>）、汞（</w:t>
      </w:r>
      <w:r w:rsidRPr="00DE6E91">
        <w:rPr>
          <w:rFonts w:ascii="Times New Roman" w:hAnsi="Times New Roman"/>
          <w:color w:val="000000"/>
          <w:sz w:val="22"/>
        </w:rPr>
        <w:t>Hg</w:t>
      </w:r>
      <w:r w:rsidRPr="00DE6E91">
        <w:rPr>
          <w:rFonts w:ascii="Times New Roman" w:hAnsi="Times New Roman"/>
          <w:color w:val="000000"/>
          <w:sz w:val="22"/>
        </w:rPr>
        <w:t>）、</w:t>
      </w:r>
      <w:r w:rsidRPr="00DE6E91">
        <w:rPr>
          <w:rFonts w:ascii="Times New Roman" w:hAnsi="Times New Roman"/>
          <w:color w:val="000000"/>
          <w:szCs w:val="21"/>
        </w:rPr>
        <w:t>铊（</w:t>
      </w:r>
      <w:proofErr w:type="spellStart"/>
      <w:r w:rsidRPr="00DE6E91">
        <w:rPr>
          <w:rFonts w:ascii="Times New Roman" w:hAnsi="Times New Roman"/>
          <w:color w:val="000000"/>
          <w:szCs w:val="21"/>
        </w:rPr>
        <w:t>Tl</w:t>
      </w:r>
      <w:proofErr w:type="spellEnd"/>
      <w:r w:rsidRPr="00DE6E91">
        <w:rPr>
          <w:rFonts w:ascii="Times New Roman" w:hAnsi="Times New Roman"/>
          <w:color w:val="000000"/>
          <w:szCs w:val="21"/>
        </w:rPr>
        <w:t>）、</w:t>
      </w:r>
      <w:r w:rsidRPr="00DE6E91">
        <w:rPr>
          <w:rFonts w:ascii="Times New Roman" w:hAnsi="Times New Roman"/>
          <w:color w:val="000000"/>
          <w:sz w:val="22"/>
        </w:rPr>
        <w:t>铅（</w:t>
      </w:r>
      <w:proofErr w:type="spellStart"/>
      <w:r w:rsidRPr="00DE6E91">
        <w:rPr>
          <w:rFonts w:ascii="Times New Roman" w:hAnsi="Times New Roman"/>
          <w:color w:val="000000"/>
          <w:sz w:val="22"/>
        </w:rPr>
        <w:t>Pb</w:t>
      </w:r>
      <w:proofErr w:type="spellEnd"/>
      <w:r w:rsidRPr="00DE6E91">
        <w:rPr>
          <w:rFonts w:ascii="Times New Roman" w:hAnsi="Times New Roman"/>
          <w:color w:val="000000"/>
          <w:sz w:val="22"/>
        </w:rPr>
        <w:t>）、铋（</w:t>
      </w:r>
      <w:r w:rsidRPr="00DE6E91">
        <w:rPr>
          <w:rFonts w:ascii="Times New Roman" w:hAnsi="Times New Roman"/>
          <w:color w:val="000000"/>
          <w:sz w:val="22"/>
        </w:rPr>
        <w:t>Bi</w:t>
      </w:r>
      <w:r w:rsidRPr="00DE6E91">
        <w:rPr>
          <w:rFonts w:ascii="Times New Roman" w:hAnsi="Times New Roman"/>
          <w:color w:val="000000"/>
          <w:sz w:val="22"/>
        </w:rPr>
        <w:t>）</w:t>
      </w:r>
      <w:r w:rsidRPr="00DE6E91">
        <w:rPr>
          <w:rFonts w:ascii="Times New Roman" w:hAnsi="Times New Roman"/>
          <w:color w:val="000000"/>
          <w:szCs w:val="21"/>
        </w:rPr>
        <w:t>、钍（</w:t>
      </w:r>
      <w:proofErr w:type="spellStart"/>
      <w:r w:rsidRPr="00DE6E91">
        <w:rPr>
          <w:rFonts w:ascii="Times New Roman" w:hAnsi="Times New Roman"/>
          <w:color w:val="000000"/>
          <w:szCs w:val="21"/>
        </w:rPr>
        <w:t>Th</w:t>
      </w:r>
      <w:proofErr w:type="spellEnd"/>
      <w:r w:rsidRPr="00DE6E91">
        <w:rPr>
          <w:rFonts w:ascii="Times New Roman" w:hAnsi="Times New Roman"/>
          <w:color w:val="000000"/>
          <w:szCs w:val="21"/>
        </w:rPr>
        <w:t>）。选用持证</w:t>
      </w:r>
      <w:r w:rsidRPr="00DE6E91">
        <w:rPr>
          <w:rFonts w:ascii="Times New Roman" w:hAnsi="Times New Roman" w:hint="eastAsia"/>
          <w:color w:val="000000"/>
          <w:szCs w:val="21"/>
        </w:rPr>
        <w:t>单元素或多元素</w:t>
      </w:r>
      <w:r w:rsidRPr="00DE6E91">
        <w:rPr>
          <w:rFonts w:ascii="Times New Roman" w:hAnsi="Times New Roman"/>
          <w:color w:val="000000"/>
          <w:szCs w:val="21"/>
        </w:rPr>
        <w:t>标准溶液。</w:t>
      </w:r>
    </w:p>
    <w:p w14:paraId="27F9FEF2" w14:textId="77777777" w:rsidR="00D93C37" w:rsidRPr="00DE6E91" w:rsidRDefault="00A61F8C">
      <w:pPr>
        <w:spacing w:beforeLines="50" w:before="156" w:afterLines="50" w:after="156" w:line="300" w:lineRule="auto"/>
        <w:rPr>
          <w:rFonts w:ascii="Times New Roman" w:hAnsi="Times New Roman"/>
          <w:color w:val="000000"/>
          <w:szCs w:val="21"/>
        </w:rPr>
      </w:pPr>
      <w:r w:rsidRPr="00DE6E91">
        <w:rPr>
          <w:rFonts w:ascii="Times New Roman" w:hAnsi="Times New Roman"/>
          <w:color w:val="000000"/>
          <w:szCs w:val="21"/>
        </w:rPr>
        <w:t xml:space="preserve">3.5 </w:t>
      </w:r>
      <w:r w:rsidRPr="00DE6E91">
        <w:rPr>
          <w:rFonts w:ascii="Times New Roman" w:hAnsi="Times New Roman"/>
          <w:color w:val="000000"/>
          <w:szCs w:val="21"/>
        </w:rPr>
        <w:t>内标</w:t>
      </w:r>
      <w:r w:rsidRPr="00DE6E91">
        <w:rPr>
          <w:rFonts w:ascii="Times New Roman" w:hAnsi="Times New Roman" w:hint="eastAsia"/>
          <w:color w:val="000000"/>
          <w:szCs w:val="21"/>
        </w:rPr>
        <w:t>元素标准</w:t>
      </w:r>
      <w:r w:rsidRPr="00DE6E91">
        <w:rPr>
          <w:rFonts w:ascii="Times New Roman" w:hAnsi="Times New Roman"/>
          <w:color w:val="000000"/>
          <w:szCs w:val="21"/>
        </w:rPr>
        <w:t>溶液：</w:t>
      </w:r>
      <w:proofErr w:type="gramStart"/>
      <w:r w:rsidRPr="00DE6E91">
        <w:rPr>
          <w:rFonts w:ascii="Times New Roman" w:hAnsi="Times New Roman" w:hint="eastAsia"/>
          <w:color w:val="000000"/>
          <w:szCs w:val="21"/>
        </w:rPr>
        <w:t>铑</w:t>
      </w:r>
      <w:proofErr w:type="gramEnd"/>
      <w:r w:rsidRPr="00DE6E91">
        <w:rPr>
          <w:rFonts w:ascii="Times New Roman" w:hAnsi="Times New Roman" w:hint="eastAsia"/>
          <w:color w:val="000000"/>
          <w:szCs w:val="21"/>
        </w:rPr>
        <w:t>（</w:t>
      </w:r>
      <w:r w:rsidRPr="00DE6E91">
        <w:rPr>
          <w:rFonts w:ascii="Times New Roman" w:hAnsi="Times New Roman"/>
          <w:color w:val="000000"/>
          <w:szCs w:val="21"/>
        </w:rPr>
        <w:t>Rh</w:t>
      </w:r>
      <w:r w:rsidRPr="00DE6E91">
        <w:rPr>
          <w:rFonts w:ascii="Times New Roman" w:hAnsi="Times New Roman" w:hint="eastAsia"/>
          <w:color w:val="000000"/>
          <w:szCs w:val="21"/>
        </w:rPr>
        <w:t>）</w:t>
      </w:r>
      <w:r w:rsidRPr="00DE6E91">
        <w:rPr>
          <w:rFonts w:ascii="Times New Roman" w:hAnsi="Times New Roman"/>
          <w:color w:val="000000"/>
          <w:szCs w:val="21"/>
        </w:rPr>
        <w:t>、</w:t>
      </w:r>
      <w:proofErr w:type="gramStart"/>
      <w:r w:rsidRPr="00DE6E91">
        <w:rPr>
          <w:rFonts w:ascii="Times New Roman" w:hAnsi="Times New Roman" w:hint="eastAsia"/>
          <w:color w:val="000000"/>
          <w:szCs w:val="21"/>
        </w:rPr>
        <w:t>铼</w:t>
      </w:r>
      <w:proofErr w:type="gramEnd"/>
      <w:r w:rsidRPr="00DE6E91">
        <w:rPr>
          <w:rFonts w:ascii="Times New Roman" w:hAnsi="Times New Roman" w:hint="eastAsia"/>
          <w:color w:val="000000"/>
          <w:szCs w:val="21"/>
        </w:rPr>
        <w:t>（</w:t>
      </w:r>
      <w:r w:rsidRPr="00DE6E91">
        <w:rPr>
          <w:rFonts w:ascii="Times New Roman" w:hAnsi="Times New Roman"/>
          <w:color w:val="000000"/>
          <w:szCs w:val="21"/>
        </w:rPr>
        <w:t>Re</w:t>
      </w:r>
      <w:r w:rsidRPr="00DE6E91">
        <w:rPr>
          <w:rFonts w:ascii="Times New Roman" w:hAnsi="Times New Roman"/>
          <w:color w:val="000000"/>
          <w:szCs w:val="21"/>
        </w:rPr>
        <w:t>）。选用持证标准溶液。</w:t>
      </w:r>
    </w:p>
    <w:p w14:paraId="3CB64508" w14:textId="77777777" w:rsidR="00D93C37" w:rsidRPr="00DE6E91" w:rsidRDefault="00A61F8C">
      <w:pPr>
        <w:spacing w:beforeLines="50" w:before="156" w:afterLines="50" w:after="156" w:line="300" w:lineRule="auto"/>
        <w:rPr>
          <w:rFonts w:ascii="Times New Roman" w:eastAsia="黑体" w:hAnsi="Times New Roman"/>
          <w:color w:val="000000"/>
          <w:szCs w:val="21"/>
        </w:rPr>
      </w:pPr>
      <w:r w:rsidRPr="00DE6E91">
        <w:rPr>
          <w:rFonts w:ascii="Times New Roman" w:eastAsia="黑体" w:hAnsi="Times New Roman"/>
          <w:color w:val="000000"/>
          <w:szCs w:val="21"/>
        </w:rPr>
        <w:t xml:space="preserve">4 </w:t>
      </w:r>
      <w:r w:rsidRPr="00DE6E91">
        <w:rPr>
          <w:rFonts w:ascii="Times New Roman" w:eastAsia="黑体" w:hAnsi="Times New Roman"/>
          <w:color w:val="000000"/>
          <w:szCs w:val="21"/>
        </w:rPr>
        <w:t>仪器和设备</w:t>
      </w:r>
    </w:p>
    <w:p w14:paraId="378329CF" w14:textId="77777777" w:rsidR="00D93C37" w:rsidRPr="00DE6E91" w:rsidRDefault="00A61F8C">
      <w:pPr>
        <w:spacing w:beforeLines="50" w:before="156" w:afterLines="50" w:after="156" w:line="300" w:lineRule="auto"/>
        <w:rPr>
          <w:rFonts w:ascii="Times New Roman" w:hAnsi="Times New Roman"/>
          <w:color w:val="000000"/>
          <w:szCs w:val="21"/>
        </w:rPr>
      </w:pPr>
      <w:r w:rsidRPr="00DE6E91">
        <w:rPr>
          <w:rFonts w:ascii="Times New Roman" w:hAnsi="Times New Roman"/>
          <w:color w:val="000000"/>
          <w:szCs w:val="21"/>
        </w:rPr>
        <w:t xml:space="preserve">4.1  </w:t>
      </w:r>
      <w:r w:rsidRPr="00DE6E91">
        <w:rPr>
          <w:rFonts w:ascii="Times New Roman" w:hAnsi="Times New Roman"/>
          <w:color w:val="000000"/>
          <w:szCs w:val="21"/>
        </w:rPr>
        <w:t>电感耦合等离子体质谱（</w:t>
      </w:r>
      <w:r w:rsidRPr="00DE6E91">
        <w:rPr>
          <w:rFonts w:ascii="Times New Roman" w:hAnsi="Times New Roman"/>
          <w:color w:val="000000"/>
          <w:szCs w:val="21"/>
        </w:rPr>
        <w:t>ICP-MS</w:t>
      </w:r>
      <w:r w:rsidRPr="00DE6E91">
        <w:rPr>
          <w:rFonts w:ascii="Times New Roman" w:hAnsi="Times New Roman"/>
          <w:color w:val="000000"/>
          <w:szCs w:val="21"/>
        </w:rPr>
        <w:t>），微机工作站。</w:t>
      </w:r>
    </w:p>
    <w:p w14:paraId="3DE7C53D" w14:textId="77777777" w:rsidR="00D93C37" w:rsidRPr="00DE6E91" w:rsidRDefault="00A61F8C">
      <w:pPr>
        <w:spacing w:beforeLines="50" w:before="156" w:afterLines="50" w:after="156" w:line="300" w:lineRule="auto"/>
        <w:rPr>
          <w:rFonts w:ascii="Times New Roman" w:hAnsi="Times New Roman"/>
          <w:color w:val="000000"/>
          <w:szCs w:val="21"/>
        </w:rPr>
      </w:pPr>
      <w:r w:rsidRPr="00DE6E91">
        <w:rPr>
          <w:rFonts w:ascii="Times New Roman" w:hAnsi="Times New Roman"/>
          <w:color w:val="000000"/>
          <w:szCs w:val="21"/>
        </w:rPr>
        <w:t xml:space="preserve">4.2  </w:t>
      </w:r>
      <w:r w:rsidRPr="00DE6E91">
        <w:rPr>
          <w:rFonts w:ascii="Times New Roman" w:hAnsi="Times New Roman"/>
          <w:color w:val="000000"/>
          <w:szCs w:val="21"/>
        </w:rPr>
        <w:t>微波消解</w:t>
      </w:r>
      <w:proofErr w:type="gramStart"/>
      <w:r w:rsidRPr="00DE6E91">
        <w:rPr>
          <w:rFonts w:ascii="Times New Roman" w:hAnsi="Times New Roman"/>
          <w:color w:val="000000"/>
          <w:szCs w:val="21"/>
        </w:rPr>
        <w:t>仪及其</w:t>
      </w:r>
      <w:proofErr w:type="gramEnd"/>
      <w:r w:rsidRPr="00DE6E91">
        <w:rPr>
          <w:rFonts w:ascii="Times New Roman" w:hAnsi="Times New Roman"/>
          <w:color w:val="000000"/>
          <w:szCs w:val="21"/>
        </w:rPr>
        <w:t>配件。</w:t>
      </w:r>
    </w:p>
    <w:p w14:paraId="7F86833B" w14:textId="77777777" w:rsidR="00D93C37" w:rsidRPr="00DE6E91" w:rsidRDefault="00A61F8C">
      <w:pPr>
        <w:spacing w:beforeLines="50" w:before="156" w:afterLines="50" w:after="156" w:line="300" w:lineRule="auto"/>
        <w:rPr>
          <w:rFonts w:ascii="Times New Roman" w:hAnsi="Times New Roman"/>
          <w:color w:val="000000"/>
          <w:szCs w:val="21"/>
        </w:rPr>
      </w:pPr>
      <w:r w:rsidRPr="00DE6E91">
        <w:rPr>
          <w:rFonts w:ascii="Times New Roman" w:hAnsi="Times New Roman"/>
          <w:color w:val="000000"/>
          <w:szCs w:val="21"/>
        </w:rPr>
        <w:t xml:space="preserve">4.3  </w:t>
      </w:r>
      <w:r w:rsidRPr="00DE6E91">
        <w:rPr>
          <w:rFonts w:ascii="Times New Roman" w:hAnsi="Times New Roman"/>
          <w:color w:val="000000"/>
          <w:szCs w:val="21"/>
        </w:rPr>
        <w:t>具</w:t>
      </w:r>
      <w:proofErr w:type="gramStart"/>
      <w:r w:rsidRPr="00DE6E91">
        <w:rPr>
          <w:rFonts w:ascii="Times New Roman" w:hAnsi="Times New Roman"/>
          <w:color w:val="000000"/>
          <w:szCs w:val="21"/>
        </w:rPr>
        <w:t>塞比色管</w:t>
      </w:r>
      <w:proofErr w:type="gramEnd"/>
      <w:r w:rsidRPr="00DE6E91">
        <w:rPr>
          <w:rFonts w:ascii="Times New Roman" w:hAnsi="Times New Roman"/>
          <w:szCs w:val="21"/>
          <w:vertAlign w:val="superscript"/>
        </w:rPr>
        <w:t>[</w:t>
      </w:r>
      <w:r w:rsidRPr="00DE6E91">
        <w:rPr>
          <w:rFonts w:ascii="Times New Roman" w:hAnsi="Times New Roman"/>
          <w:szCs w:val="21"/>
          <w:vertAlign w:val="superscript"/>
        </w:rPr>
        <w:t>注</w:t>
      </w:r>
      <w:r w:rsidRPr="00DE6E91">
        <w:rPr>
          <w:rFonts w:ascii="Times New Roman" w:hAnsi="Times New Roman"/>
          <w:szCs w:val="21"/>
          <w:vertAlign w:val="superscript"/>
        </w:rPr>
        <w:t>1]</w:t>
      </w:r>
      <w:r w:rsidRPr="00DE6E91">
        <w:rPr>
          <w:rFonts w:ascii="Times New Roman" w:hAnsi="Times New Roman"/>
          <w:color w:val="000000"/>
          <w:szCs w:val="21"/>
        </w:rPr>
        <w:t>，</w:t>
      </w:r>
      <w:r w:rsidRPr="00DE6E91">
        <w:rPr>
          <w:rFonts w:ascii="Times New Roman" w:hAnsi="Times New Roman"/>
          <w:color w:val="000000"/>
          <w:szCs w:val="21"/>
        </w:rPr>
        <w:t>50mL</w:t>
      </w:r>
      <w:r w:rsidRPr="00DE6E91">
        <w:rPr>
          <w:rFonts w:ascii="Times New Roman" w:hAnsi="Times New Roman"/>
          <w:color w:val="000000"/>
          <w:szCs w:val="21"/>
        </w:rPr>
        <w:t>。</w:t>
      </w:r>
    </w:p>
    <w:p w14:paraId="666578F9" w14:textId="77777777" w:rsidR="00D93C37" w:rsidRPr="00DE6E91" w:rsidRDefault="00A61F8C">
      <w:pPr>
        <w:spacing w:beforeLines="50" w:before="156" w:afterLines="50" w:after="156" w:line="300" w:lineRule="auto"/>
        <w:rPr>
          <w:rFonts w:ascii="Times New Roman" w:hAnsi="Times New Roman"/>
          <w:color w:val="000000"/>
          <w:szCs w:val="21"/>
        </w:rPr>
      </w:pPr>
      <w:r w:rsidRPr="00DE6E91">
        <w:rPr>
          <w:rFonts w:ascii="Times New Roman" w:hAnsi="Times New Roman"/>
          <w:color w:val="000000"/>
          <w:szCs w:val="21"/>
        </w:rPr>
        <w:t>4.</w:t>
      </w:r>
      <w:r w:rsidRPr="00DE6E91">
        <w:rPr>
          <w:rFonts w:ascii="Times New Roman" w:hAnsi="Times New Roman" w:hint="eastAsia"/>
          <w:color w:val="000000"/>
          <w:szCs w:val="21"/>
        </w:rPr>
        <w:t>4</w:t>
      </w:r>
      <w:r w:rsidRPr="00DE6E91">
        <w:rPr>
          <w:rFonts w:ascii="Times New Roman" w:hAnsi="Times New Roman"/>
          <w:color w:val="000000"/>
          <w:szCs w:val="21"/>
        </w:rPr>
        <w:t xml:space="preserve">  </w:t>
      </w:r>
      <w:r w:rsidRPr="00DE6E91">
        <w:rPr>
          <w:rFonts w:ascii="Times New Roman" w:hAnsi="Times New Roman"/>
          <w:color w:val="000000"/>
          <w:szCs w:val="21"/>
        </w:rPr>
        <w:t>天平。</w:t>
      </w:r>
    </w:p>
    <w:p w14:paraId="5DDEE31D" w14:textId="77777777" w:rsidR="00D93C37" w:rsidRPr="00DE6E91" w:rsidRDefault="00A61F8C">
      <w:pPr>
        <w:spacing w:beforeLines="50" w:before="156" w:afterLines="50" w:after="156" w:line="300" w:lineRule="auto"/>
        <w:rPr>
          <w:rFonts w:ascii="Times New Roman" w:hAnsi="Times New Roman"/>
          <w:color w:val="000000"/>
          <w:szCs w:val="21"/>
        </w:rPr>
      </w:pPr>
      <w:r w:rsidRPr="00DE6E91">
        <w:rPr>
          <w:rFonts w:ascii="Times New Roman" w:hAnsi="Times New Roman"/>
          <w:color w:val="000000"/>
          <w:szCs w:val="21"/>
        </w:rPr>
        <w:t>4.</w:t>
      </w:r>
      <w:r w:rsidRPr="00DE6E91">
        <w:rPr>
          <w:rFonts w:ascii="Times New Roman" w:hAnsi="Times New Roman" w:hint="eastAsia"/>
          <w:color w:val="000000"/>
          <w:szCs w:val="21"/>
        </w:rPr>
        <w:t>5</w:t>
      </w:r>
      <w:r w:rsidRPr="00DE6E91">
        <w:rPr>
          <w:rFonts w:ascii="Times New Roman" w:hAnsi="Times New Roman"/>
          <w:color w:val="000000"/>
          <w:szCs w:val="21"/>
        </w:rPr>
        <w:t xml:space="preserve">  </w:t>
      </w:r>
      <w:r w:rsidRPr="00DE6E91">
        <w:rPr>
          <w:rFonts w:ascii="Times New Roman" w:hAnsi="Times New Roman" w:hint="eastAsia"/>
          <w:color w:val="000000"/>
          <w:szCs w:val="21"/>
        </w:rPr>
        <w:t>控温电热板</w:t>
      </w:r>
      <w:r w:rsidRPr="00DE6E91">
        <w:rPr>
          <w:rFonts w:ascii="Times New Roman" w:hAnsi="Times New Roman"/>
          <w:color w:val="000000"/>
          <w:szCs w:val="21"/>
        </w:rPr>
        <w:t>。</w:t>
      </w:r>
    </w:p>
    <w:p w14:paraId="4ABBB6A3" w14:textId="77777777" w:rsidR="00D93C37" w:rsidRPr="00DE6E91" w:rsidRDefault="00A61F8C">
      <w:pPr>
        <w:spacing w:beforeLines="50" w:before="156" w:afterLines="50" w:after="156" w:line="300" w:lineRule="auto"/>
        <w:rPr>
          <w:rFonts w:ascii="Times New Roman" w:eastAsia="黑体" w:hAnsi="Times New Roman"/>
          <w:color w:val="000000"/>
          <w:szCs w:val="21"/>
        </w:rPr>
      </w:pPr>
      <w:r w:rsidRPr="00DE6E91">
        <w:rPr>
          <w:rFonts w:ascii="Times New Roman" w:eastAsia="黑体" w:hAnsi="Times New Roman"/>
          <w:color w:val="000000"/>
          <w:szCs w:val="21"/>
        </w:rPr>
        <w:t xml:space="preserve">5 </w:t>
      </w:r>
      <w:r w:rsidRPr="00DE6E91">
        <w:rPr>
          <w:rFonts w:ascii="Times New Roman" w:eastAsia="黑体" w:hAnsi="Times New Roman"/>
          <w:color w:val="000000"/>
          <w:szCs w:val="21"/>
        </w:rPr>
        <w:t>分析步骤</w:t>
      </w:r>
    </w:p>
    <w:p w14:paraId="1E5A62A9" w14:textId="77777777" w:rsidR="00D93C37" w:rsidRPr="00DE6E91" w:rsidRDefault="00A61F8C">
      <w:pPr>
        <w:spacing w:beforeLines="50" w:before="156" w:afterLines="50" w:after="156" w:line="300" w:lineRule="auto"/>
        <w:rPr>
          <w:rFonts w:ascii="Times New Roman" w:hAnsi="Times New Roman"/>
          <w:color w:val="000000"/>
          <w:szCs w:val="21"/>
        </w:rPr>
      </w:pPr>
      <w:r w:rsidRPr="00DE6E91">
        <w:rPr>
          <w:rFonts w:ascii="Times New Roman" w:hAnsi="Times New Roman"/>
          <w:color w:val="000000"/>
          <w:szCs w:val="21"/>
        </w:rPr>
        <w:t>5.1</w:t>
      </w:r>
      <w:r w:rsidRPr="00DE6E91">
        <w:rPr>
          <w:rFonts w:ascii="Times New Roman" w:hAnsi="Times New Roman"/>
          <w:color w:val="000000"/>
          <w:szCs w:val="21"/>
        </w:rPr>
        <w:t>标准系列溶液的制备</w:t>
      </w:r>
    </w:p>
    <w:p w14:paraId="0C879FE6"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hint="eastAsia"/>
          <w:color w:val="000000"/>
          <w:szCs w:val="21"/>
        </w:rPr>
        <w:t>吸取适量元素标准溶液（</w:t>
      </w:r>
      <w:r w:rsidRPr="00DE6E91">
        <w:rPr>
          <w:rFonts w:ascii="Times New Roman" w:hAnsi="Times New Roman" w:hint="eastAsia"/>
          <w:color w:val="000000"/>
          <w:szCs w:val="21"/>
        </w:rPr>
        <w:t>3.4</w:t>
      </w:r>
      <w:r w:rsidRPr="00DE6E91">
        <w:rPr>
          <w:rFonts w:ascii="Times New Roman" w:hAnsi="Times New Roman" w:hint="eastAsia"/>
          <w:color w:val="000000"/>
          <w:szCs w:val="21"/>
        </w:rPr>
        <w:t>），用硝酸（</w:t>
      </w:r>
      <w:r w:rsidRPr="00DE6E91">
        <w:rPr>
          <w:rFonts w:ascii="Times New Roman" w:hAnsi="Times New Roman" w:hint="eastAsia"/>
          <w:color w:val="000000"/>
          <w:szCs w:val="21"/>
        </w:rPr>
        <w:t>3.2</w:t>
      </w:r>
      <w:r w:rsidRPr="00DE6E91">
        <w:rPr>
          <w:rFonts w:ascii="Times New Roman" w:hAnsi="Times New Roman" w:hint="eastAsia"/>
          <w:color w:val="000000"/>
          <w:szCs w:val="21"/>
        </w:rPr>
        <w:t>）逐级稀释配成混合标准工作溶液系列。其中，汞元素标准系列溶液可用</w:t>
      </w:r>
      <w:proofErr w:type="gramStart"/>
      <w:r w:rsidRPr="00DE6E91">
        <w:rPr>
          <w:rFonts w:ascii="Times New Roman" w:hAnsi="Times New Roman" w:hint="eastAsia"/>
          <w:color w:val="000000"/>
          <w:szCs w:val="21"/>
        </w:rPr>
        <w:t>汞标准</w:t>
      </w:r>
      <w:proofErr w:type="gramEnd"/>
      <w:r w:rsidRPr="00DE6E91">
        <w:rPr>
          <w:rFonts w:ascii="Times New Roman" w:hAnsi="Times New Roman" w:hint="eastAsia"/>
          <w:color w:val="000000"/>
          <w:szCs w:val="21"/>
        </w:rPr>
        <w:t>稳定剂（</w:t>
      </w:r>
      <w:r w:rsidRPr="00DE6E91">
        <w:rPr>
          <w:rFonts w:ascii="Times New Roman" w:hAnsi="Times New Roman" w:hint="eastAsia"/>
          <w:color w:val="000000"/>
          <w:szCs w:val="21"/>
        </w:rPr>
        <w:t>3.3</w:t>
      </w:r>
      <w:r w:rsidRPr="00DE6E91">
        <w:rPr>
          <w:rFonts w:ascii="Times New Roman" w:hAnsi="Times New Roman" w:hint="eastAsia"/>
          <w:color w:val="000000"/>
          <w:szCs w:val="21"/>
        </w:rPr>
        <w:t>）逐级稀释配成标准工作溶液系列。</w:t>
      </w:r>
      <w:r w:rsidRPr="00DE6E91">
        <w:rPr>
          <w:rFonts w:ascii="Times New Roman" w:hAnsi="Times New Roman"/>
          <w:color w:val="000000"/>
          <w:szCs w:val="21"/>
        </w:rPr>
        <w:t>各元素质</w:t>
      </w:r>
      <w:r w:rsidRPr="00DE6E91">
        <w:rPr>
          <w:rFonts w:ascii="Times New Roman" w:hAnsi="Times New Roman"/>
          <w:szCs w:val="21"/>
        </w:rPr>
        <w:t>量浓度见</w:t>
      </w:r>
      <w:r w:rsidRPr="00DE6E91">
        <w:rPr>
          <w:rFonts w:ascii="Times New Roman" w:hAnsi="Times New Roman"/>
          <w:color w:val="000000"/>
          <w:szCs w:val="21"/>
        </w:rPr>
        <w:t>表</w:t>
      </w:r>
      <w:r w:rsidRPr="00DE6E91">
        <w:rPr>
          <w:rFonts w:ascii="Times New Roman" w:hAnsi="Times New Roman" w:hint="eastAsia"/>
          <w:color w:val="000000"/>
          <w:szCs w:val="21"/>
        </w:rPr>
        <w:t>2</w:t>
      </w:r>
      <w:r w:rsidRPr="00DE6E91">
        <w:rPr>
          <w:rFonts w:ascii="Times New Roman" w:hAnsi="Times New Roman"/>
          <w:szCs w:val="21"/>
        </w:rPr>
        <w:t>。</w:t>
      </w:r>
    </w:p>
    <w:p w14:paraId="4A0DFE5D" w14:textId="77777777" w:rsidR="00D93C37" w:rsidRPr="00DE6E91" w:rsidRDefault="00A61F8C">
      <w:pPr>
        <w:spacing w:beforeLines="50" w:before="156" w:afterLines="50" w:after="156" w:line="300" w:lineRule="auto"/>
        <w:jc w:val="center"/>
        <w:rPr>
          <w:rFonts w:ascii="Times New Roman" w:eastAsia="黑体" w:hAnsi="Times New Roman"/>
          <w:szCs w:val="21"/>
        </w:rPr>
      </w:pPr>
      <w:r w:rsidRPr="00DE6E91">
        <w:rPr>
          <w:rFonts w:ascii="Times New Roman" w:eastAsia="黑体" w:hAnsi="Times New Roman"/>
          <w:szCs w:val="21"/>
        </w:rPr>
        <w:t>表</w:t>
      </w:r>
      <w:r w:rsidRPr="00DE6E91">
        <w:rPr>
          <w:rFonts w:ascii="Times New Roman" w:eastAsia="黑体" w:hAnsi="Times New Roman"/>
          <w:szCs w:val="21"/>
        </w:rPr>
        <w:t xml:space="preserve">2 </w:t>
      </w:r>
      <w:r w:rsidRPr="00DE6E91">
        <w:rPr>
          <w:rFonts w:ascii="Times New Roman" w:eastAsia="黑体" w:hAnsi="Times New Roman"/>
          <w:szCs w:val="21"/>
        </w:rPr>
        <w:t>标准溶液系列质量浓度</w:t>
      </w:r>
    </w:p>
    <w:tbl>
      <w:tblPr>
        <w:tblW w:w="8522" w:type="dxa"/>
        <w:jc w:val="center"/>
        <w:tblLook w:val="04A0" w:firstRow="1" w:lastRow="0" w:firstColumn="1" w:lastColumn="0" w:noHBand="0" w:noVBand="1"/>
      </w:tblPr>
      <w:tblGrid>
        <w:gridCol w:w="962"/>
        <w:gridCol w:w="1080"/>
        <w:gridCol w:w="1080"/>
        <w:gridCol w:w="1080"/>
        <w:gridCol w:w="1080"/>
        <w:gridCol w:w="1080"/>
        <w:gridCol w:w="1080"/>
        <w:gridCol w:w="1080"/>
      </w:tblGrid>
      <w:tr w:rsidR="00D93C37" w:rsidRPr="00DE6E91" w14:paraId="5A7041D2" w14:textId="77777777">
        <w:trPr>
          <w:trHeight w:val="270"/>
          <w:tblHeader/>
          <w:jc w:val="center"/>
        </w:trPr>
        <w:tc>
          <w:tcPr>
            <w:tcW w:w="962" w:type="dxa"/>
            <w:vMerge w:val="restart"/>
            <w:tcBorders>
              <w:top w:val="single" w:sz="4" w:space="0" w:color="auto"/>
            </w:tcBorders>
            <w:noWrap/>
            <w:vAlign w:val="center"/>
          </w:tcPr>
          <w:p w14:paraId="15E41E63"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元素</w:t>
            </w:r>
          </w:p>
        </w:tc>
        <w:tc>
          <w:tcPr>
            <w:tcW w:w="1080" w:type="dxa"/>
            <w:vMerge w:val="restart"/>
            <w:tcBorders>
              <w:top w:val="single" w:sz="4" w:space="0" w:color="auto"/>
            </w:tcBorders>
            <w:noWrap/>
            <w:vAlign w:val="center"/>
          </w:tcPr>
          <w:p w14:paraId="6B6E855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单位</w:t>
            </w:r>
          </w:p>
        </w:tc>
        <w:tc>
          <w:tcPr>
            <w:tcW w:w="6480" w:type="dxa"/>
            <w:gridSpan w:val="6"/>
            <w:tcBorders>
              <w:top w:val="single" w:sz="4" w:space="0" w:color="auto"/>
              <w:bottom w:val="single" w:sz="4" w:space="0" w:color="auto"/>
            </w:tcBorders>
            <w:noWrap/>
            <w:vAlign w:val="center"/>
          </w:tcPr>
          <w:p w14:paraId="09FD6DF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标准系列质量浓度</w:t>
            </w:r>
          </w:p>
        </w:tc>
      </w:tr>
      <w:tr w:rsidR="00D93C37" w:rsidRPr="00DE6E91" w14:paraId="0F6372A6" w14:textId="77777777">
        <w:trPr>
          <w:trHeight w:val="270"/>
          <w:tblHeader/>
          <w:jc w:val="center"/>
        </w:trPr>
        <w:tc>
          <w:tcPr>
            <w:tcW w:w="962" w:type="dxa"/>
            <w:vMerge/>
            <w:tcBorders>
              <w:bottom w:val="single" w:sz="4" w:space="0" w:color="auto"/>
            </w:tcBorders>
            <w:vAlign w:val="center"/>
          </w:tcPr>
          <w:p w14:paraId="1F99EBC2" w14:textId="77777777" w:rsidR="00D93C37" w:rsidRPr="00DE6E91" w:rsidRDefault="00D93C37">
            <w:pPr>
              <w:widowControl/>
              <w:jc w:val="left"/>
              <w:rPr>
                <w:rFonts w:ascii="Times New Roman" w:hAnsi="Times New Roman"/>
                <w:color w:val="000000"/>
                <w:kern w:val="0"/>
                <w:szCs w:val="21"/>
              </w:rPr>
            </w:pPr>
          </w:p>
        </w:tc>
        <w:tc>
          <w:tcPr>
            <w:tcW w:w="1080" w:type="dxa"/>
            <w:vMerge/>
            <w:tcBorders>
              <w:bottom w:val="single" w:sz="4" w:space="0" w:color="auto"/>
            </w:tcBorders>
            <w:vAlign w:val="center"/>
          </w:tcPr>
          <w:p w14:paraId="6EF63C7A" w14:textId="77777777" w:rsidR="00D93C37" w:rsidRPr="00DE6E91" w:rsidRDefault="00D93C37">
            <w:pPr>
              <w:widowControl/>
              <w:jc w:val="left"/>
              <w:rPr>
                <w:rFonts w:ascii="Times New Roman" w:hAnsi="Times New Roman"/>
                <w:color w:val="000000"/>
                <w:kern w:val="0"/>
                <w:szCs w:val="21"/>
              </w:rPr>
            </w:pPr>
          </w:p>
        </w:tc>
        <w:tc>
          <w:tcPr>
            <w:tcW w:w="1080" w:type="dxa"/>
            <w:tcBorders>
              <w:top w:val="single" w:sz="4" w:space="0" w:color="auto"/>
              <w:bottom w:val="single" w:sz="4" w:space="0" w:color="auto"/>
            </w:tcBorders>
            <w:noWrap/>
            <w:vAlign w:val="center"/>
          </w:tcPr>
          <w:p w14:paraId="777B0DB3"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系列</w:t>
            </w:r>
            <w:r w:rsidRPr="00DE6E91">
              <w:rPr>
                <w:rFonts w:ascii="Times New Roman" w:hAnsi="Times New Roman"/>
                <w:color w:val="000000"/>
                <w:kern w:val="0"/>
                <w:szCs w:val="21"/>
              </w:rPr>
              <w:t>1</w:t>
            </w:r>
          </w:p>
        </w:tc>
        <w:tc>
          <w:tcPr>
            <w:tcW w:w="1080" w:type="dxa"/>
            <w:tcBorders>
              <w:top w:val="single" w:sz="4" w:space="0" w:color="auto"/>
              <w:bottom w:val="single" w:sz="4" w:space="0" w:color="auto"/>
            </w:tcBorders>
            <w:noWrap/>
            <w:vAlign w:val="center"/>
          </w:tcPr>
          <w:p w14:paraId="46C9961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系列</w:t>
            </w:r>
            <w:r w:rsidRPr="00DE6E91">
              <w:rPr>
                <w:rFonts w:ascii="Times New Roman" w:hAnsi="Times New Roman"/>
                <w:color w:val="000000"/>
                <w:kern w:val="0"/>
                <w:szCs w:val="21"/>
              </w:rPr>
              <w:t>2</w:t>
            </w:r>
          </w:p>
        </w:tc>
        <w:tc>
          <w:tcPr>
            <w:tcW w:w="1080" w:type="dxa"/>
            <w:tcBorders>
              <w:top w:val="single" w:sz="4" w:space="0" w:color="auto"/>
              <w:bottom w:val="single" w:sz="4" w:space="0" w:color="auto"/>
            </w:tcBorders>
            <w:noWrap/>
            <w:vAlign w:val="center"/>
          </w:tcPr>
          <w:p w14:paraId="3E90F41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系列</w:t>
            </w:r>
            <w:r w:rsidRPr="00DE6E91">
              <w:rPr>
                <w:rFonts w:ascii="Times New Roman" w:hAnsi="Times New Roman"/>
                <w:color w:val="000000"/>
                <w:kern w:val="0"/>
                <w:szCs w:val="21"/>
              </w:rPr>
              <w:t>3</w:t>
            </w:r>
          </w:p>
        </w:tc>
        <w:tc>
          <w:tcPr>
            <w:tcW w:w="1080" w:type="dxa"/>
            <w:tcBorders>
              <w:top w:val="single" w:sz="4" w:space="0" w:color="auto"/>
              <w:bottom w:val="single" w:sz="4" w:space="0" w:color="auto"/>
            </w:tcBorders>
            <w:noWrap/>
            <w:vAlign w:val="center"/>
          </w:tcPr>
          <w:p w14:paraId="59F1AFA3"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系列</w:t>
            </w:r>
            <w:r w:rsidRPr="00DE6E91">
              <w:rPr>
                <w:rFonts w:ascii="Times New Roman" w:hAnsi="Times New Roman"/>
                <w:color w:val="000000"/>
                <w:kern w:val="0"/>
                <w:szCs w:val="21"/>
              </w:rPr>
              <w:t>4</w:t>
            </w:r>
          </w:p>
        </w:tc>
        <w:tc>
          <w:tcPr>
            <w:tcW w:w="1080" w:type="dxa"/>
            <w:tcBorders>
              <w:top w:val="single" w:sz="4" w:space="0" w:color="auto"/>
              <w:bottom w:val="single" w:sz="4" w:space="0" w:color="auto"/>
            </w:tcBorders>
            <w:noWrap/>
            <w:vAlign w:val="center"/>
          </w:tcPr>
          <w:p w14:paraId="27EBD56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系列</w:t>
            </w:r>
            <w:r w:rsidRPr="00DE6E91">
              <w:rPr>
                <w:rFonts w:ascii="Times New Roman" w:hAnsi="Times New Roman"/>
                <w:color w:val="000000"/>
                <w:kern w:val="0"/>
                <w:szCs w:val="21"/>
              </w:rPr>
              <w:t>5</w:t>
            </w:r>
          </w:p>
        </w:tc>
        <w:tc>
          <w:tcPr>
            <w:tcW w:w="1080" w:type="dxa"/>
            <w:tcBorders>
              <w:top w:val="single" w:sz="4" w:space="0" w:color="auto"/>
              <w:bottom w:val="single" w:sz="4" w:space="0" w:color="auto"/>
            </w:tcBorders>
            <w:noWrap/>
            <w:vAlign w:val="center"/>
          </w:tcPr>
          <w:p w14:paraId="1D66E4C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系列</w:t>
            </w:r>
            <w:r w:rsidRPr="00DE6E91">
              <w:rPr>
                <w:rFonts w:ascii="Times New Roman" w:hAnsi="Times New Roman"/>
                <w:color w:val="000000"/>
                <w:kern w:val="0"/>
                <w:szCs w:val="21"/>
              </w:rPr>
              <w:t>6</w:t>
            </w:r>
          </w:p>
        </w:tc>
      </w:tr>
      <w:tr w:rsidR="00D93C37" w:rsidRPr="00DE6E91" w14:paraId="13D3E3A4" w14:textId="77777777">
        <w:trPr>
          <w:trHeight w:val="270"/>
          <w:jc w:val="center"/>
        </w:trPr>
        <w:tc>
          <w:tcPr>
            <w:tcW w:w="962" w:type="dxa"/>
            <w:tcBorders>
              <w:top w:val="single" w:sz="4" w:space="0" w:color="auto"/>
            </w:tcBorders>
            <w:noWrap/>
            <w:vAlign w:val="center"/>
          </w:tcPr>
          <w:p w14:paraId="7532014D" w14:textId="77777777" w:rsidR="00D93C37" w:rsidRPr="00DE6E91" w:rsidRDefault="00A61F8C">
            <w:pPr>
              <w:jc w:val="center"/>
              <w:rPr>
                <w:rFonts w:ascii="Times New Roman" w:hAnsi="Times New Roman"/>
                <w:szCs w:val="21"/>
              </w:rPr>
            </w:pPr>
            <w:r w:rsidRPr="00DE6E91">
              <w:rPr>
                <w:rFonts w:ascii="Times New Roman" w:hAnsi="Times New Roman"/>
                <w:szCs w:val="21"/>
              </w:rPr>
              <w:t>锂（</w:t>
            </w:r>
            <w:r w:rsidRPr="00DE6E91">
              <w:rPr>
                <w:rFonts w:ascii="Times New Roman" w:hAnsi="Times New Roman"/>
                <w:szCs w:val="21"/>
              </w:rPr>
              <w:t>Li</w:t>
            </w:r>
            <w:r w:rsidRPr="00DE6E91">
              <w:rPr>
                <w:rFonts w:ascii="Times New Roman" w:hAnsi="Times New Roman"/>
                <w:szCs w:val="21"/>
              </w:rPr>
              <w:t>）</w:t>
            </w:r>
          </w:p>
        </w:tc>
        <w:tc>
          <w:tcPr>
            <w:tcW w:w="1080" w:type="dxa"/>
            <w:tcBorders>
              <w:top w:val="single" w:sz="4" w:space="0" w:color="auto"/>
            </w:tcBorders>
            <w:noWrap/>
            <w:vAlign w:val="center"/>
          </w:tcPr>
          <w:p w14:paraId="1A68CD41" w14:textId="77777777" w:rsidR="00D93C37" w:rsidRPr="00DE6E91" w:rsidRDefault="00A61F8C">
            <w:pPr>
              <w:widowControl/>
              <w:jc w:val="center"/>
              <w:rPr>
                <w:rFonts w:ascii="Times New Roman" w:hAnsi="Times New Roman"/>
                <w:color w:val="000000"/>
                <w:kern w:val="0"/>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tcBorders>
              <w:top w:val="single" w:sz="4" w:space="0" w:color="auto"/>
            </w:tcBorders>
            <w:noWrap/>
            <w:vAlign w:val="center"/>
          </w:tcPr>
          <w:p w14:paraId="4196E7D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tcBorders>
              <w:top w:val="single" w:sz="4" w:space="0" w:color="auto"/>
            </w:tcBorders>
            <w:noWrap/>
            <w:vAlign w:val="center"/>
          </w:tcPr>
          <w:p w14:paraId="554909E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tcBorders>
              <w:top w:val="single" w:sz="4" w:space="0" w:color="auto"/>
            </w:tcBorders>
            <w:noWrap/>
            <w:vAlign w:val="center"/>
          </w:tcPr>
          <w:p w14:paraId="6E0DEB3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tcBorders>
              <w:top w:val="single" w:sz="4" w:space="0" w:color="auto"/>
            </w:tcBorders>
            <w:noWrap/>
            <w:vAlign w:val="center"/>
          </w:tcPr>
          <w:p w14:paraId="27055FF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tcBorders>
              <w:top w:val="single" w:sz="4" w:space="0" w:color="auto"/>
            </w:tcBorders>
            <w:noWrap/>
            <w:vAlign w:val="center"/>
          </w:tcPr>
          <w:p w14:paraId="143F6F8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tcBorders>
              <w:top w:val="single" w:sz="4" w:space="0" w:color="auto"/>
            </w:tcBorders>
            <w:noWrap/>
            <w:vAlign w:val="center"/>
          </w:tcPr>
          <w:p w14:paraId="60A778D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1006BD26" w14:textId="77777777">
        <w:trPr>
          <w:trHeight w:val="270"/>
          <w:jc w:val="center"/>
        </w:trPr>
        <w:tc>
          <w:tcPr>
            <w:tcW w:w="962" w:type="dxa"/>
            <w:noWrap/>
            <w:vAlign w:val="center"/>
          </w:tcPr>
          <w:p w14:paraId="42D0D701" w14:textId="77777777" w:rsidR="00D93C37" w:rsidRPr="00DE6E91" w:rsidRDefault="00A61F8C">
            <w:pPr>
              <w:jc w:val="center"/>
              <w:rPr>
                <w:rFonts w:ascii="Times New Roman" w:hAnsi="Times New Roman"/>
                <w:szCs w:val="21"/>
              </w:rPr>
            </w:pPr>
            <w:r w:rsidRPr="00DE6E91">
              <w:rPr>
                <w:rFonts w:ascii="Times New Roman" w:hAnsi="Times New Roman"/>
                <w:szCs w:val="21"/>
              </w:rPr>
              <w:t>铍（</w:t>
            </w:r>
            <w:r w:rsidRPr="00DE6E91">
              <w:rPr>
                <w:rFonts w:ascii="Times New Roman" w:hAnsi="Times New Roman"/>
                <w:szCs w:val="21"/>
              </w:rPr>
              <w:t>Be</w:t>
            </w:r>
            <w:r w:rsidRPr="00DE6E91">
              <w:rPr>
                <w:rFonts w:ascii="Times New Roman" w:hAnsi="Times New Roman"/>
                <w:szCs w:val="21"/>
              </w:rPr>
              <w:t>）</w:t>
            </w:r>
          </w:p>
        </w:tc>
        <w:tc>
          <w:tcPr>
            <w:tcW w:w="1080" w:type="dxa"/>
            <w:noWrap/>
            <w:vAlign w:val="center"/>
          </w:tcPr>
          <w:p w14:paraId="60D525B1" w14:textId="77777777" w:rsidR="00D93C37" w:rsidRPr="00DE6E91" w:rsidRDefault="00A61F8C">
            <w:pPr>
              <w:widowControl/>
              <w:jc w:val="center"/>
              <w:rPr>
                <w:rFonts w:ascii="Times New Roman" w:hAnsi="Times New Roman"/>
                <w:color w:val="000000"/>
                <w:kern w:val="0"/>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6C13D97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508A356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612F401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6CBA17A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3A2B54F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2B66563A"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267DE254" w14:textId="77777777">
        <w:trPr>
          <w:trHeight w:val="270"/>
          <w:jc w:val="center"/>
        </w:trPr>
        <w:tc>
          <w:tcPr>
            <w:tcW w:w="962" w:type="dxa"/>
            <w:noWrap/>
            <w:vAlign w:val="center"/>
          </w:tcPr>
          <w:p w14:paraId="6D93189E" w14:textId="77777777" w:rsidR="00D93C37" w:rsidRPr="00DE6E91" w:rsidRDefault="00A61F8C">
            <w:pPr>
              <w:jc w:val="center"/>
              <w:rPr>
                <w:rFonts w:ascii="Times New Roman" w:hAnsi="Times New Roman"/>
                <w:szCs w:val="21"/>
              </w:rPr>
            </w:pPr>
            <w:r w:rsidRPr="00DE6E91">
              <w:rPr>
                <w:rFonts w:ascii="Times New Roman" w:hAnsi="Times New Roman"/>
                <w:szCs w:val="21"/>
              </w:rPr>
              <w:t>硼（</w:t>
            </w:r>
            <w:r w:rsidRPr="00DE6E91">
              <w:rPr>
                <w:rFonts w:ascii="Times New Roman" w:hAnsi="Times New Roman"/>
                <w:szCs w:val="21"/>
              </w:rPr>
              <w:t>B</w:t>
            </w:r>
            <w:r w:rsidRPr="00DE6E91">
              <w:rPr>
                <w:rFonts w:ascii="Times New Roman" w:hAnsi="Times New Roman"/>
                <w:szCs w:val="21"/>
              </w:rPr>
              <w:t>）</w:t>
            </w:r>
          </w:p>
        </w:tc>
        <w:tc>
          <w:tcPr>
            <w:tcW w:w="1080" w:type="dxa"/>
            <w:noWrap/>
            <w:vAlign w:val="center"/>
          </w:tcPr>
          <w:p w14:paraId="3F245FFB"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7183005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49AFFEF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7FD6088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5112DE7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c>
          <w:tcPr>
            <w:tcW w:w="1080" w:type="dxa"/>
            <w:noWrap/>
            <w:vAlign w:val="center"/>
          </w:tcPr>
          <w:p w14:paraId="5BEE568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2</w:t>
            </w:r>
            <w:r w:rsidRPr="00DE6E91">
              <w:rPr>
                <w:rFonts w:ascii="Times New Roman" w:hAnsi="Times New Roman"/>
                <w:color w:val="000000"/>
                <w:kern w:val="0"/>
                <w:szCs w:val="21"/>
              </w:rPr>
              <w:t>00</w:t>
            </w:r>
          </w:p>
        </w:tc>
        <w:tc>
          <w:tcPr>
            <w:tcW w:w="1080" w:type="dxa"/>
            <w:noWrap/>
            <w:vAlign w:val="center"/>
          </w:tcPr>
          <w:p w14:paraId="617A28D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00</w:t>
            </w:r>
          </w:p>
        </w:tc>
      </w:tr>
      <w:tr w:rsidR="00D93C37" w:rsidRPr="00DE6E91" w14:paraId="6BFD6199" w14:textId="77777777">
        <w:trPr>
          <w:trHeight w:val="270"/>
          <w:jc w:val="center"/>
        </w:trPr>
        <w:tc>
          <w:tcPr>
            <w:tcW w:w="962" w:type="dxa"/>
            <w:noWrap/>
            <w:vAlign w:val="center"/>
          </w:tcPr>
          <w:p w14:paraId="46606DA8" w14:textId="77777777" w:rsidR="00D93C37" w:rsidRPr="00DE6E91" w:rsidRDefault="00A61F8C">
            <w:pPr>
              <w:jc w:val="center"/>
              <w:rPr>
                <w:rFonts w:ascii="Times New Roman" w:hAnsi="Times New Roman"/>
                <w:szCs w:val="21"/>
              </w:rPr>
            </w:pPr>
            <w:r w:rsidRPr="00DE6E91">
              <w:rPr>
                <w:rFonts w:ascii="Times New Roman" w:hAnsi="Times New Roman"/>
                <w:szCs w:val="21"/>
              </w:rPr>
              <w:t>钪（</w:t>
            </w:r>
            <w:proofErr w:type="spellStart"/>
            <w:r w:rsidRPr="00DE6E91">
              <w:rPr>
                <w:rFonts w:ascii="Times New Roman" w:hAnsi="Times New Roman"/>
                <w:szCs w:val="21"/>
              </w:rPr>
              <w:t>Sc</w:t>
            </w:r>
            <w:proofErr w:type="spellEnd"/>
            <w:r w:rsidRPr="00DE6E91">
              <w:rPr>
                <w:rFonts w:ascii="Times New Roman" w:hAnsi="Times New Roman"/>
                <w:szCs w:val="21"/>
              </w:rPr>
              <w:t>）</w:t>
            </w:r>
          </w:p>
        </w:tc>
        <w:tc>
          <w:tcPr>
            <w:tcW w:w="1080" w:type="dxa"/>
            <w:noWrap/>
            <w:vAlign w:val="center"/>
          </w:tcPr>
          <w:p w14:paraId="7C5BA842"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6352F13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7FFC09D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0313696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1ABF9A0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4384602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48687FD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3844B2ED" w14:textId="77777777">
        <w:trPr>
          <w:trHeight w:val="270"/>
          <w:jc w:val="center"/>
        </w:trPr>
        <w:tc>
          <w:tcPr>
            <w:tcW w:w="962" w:type="dxa"/>
            <w:noWrap/>
          </w:tcPr>
          <w:p w14:paraId="72962C81" w14:textId="77777777" w:rsidR="00D93C37" w:rsidRPr="00DE6E91" w:rsidRDefault="00A61F8C">
            <w:pPr>
              <w:jc w:val="center"/>
              <w:rPr>
                <w:rFonts w:ascii="Times New Roman" w:hAnsi="Times New Roman"/>
                <w:szCs w:val="21"/>
              </w:rPr>
            </w:pPr>
            <w:r w:rsidRPr="00DE6E91">
              <w:rPr>
                <w:rFonts w:ascii="Times New Roman" w:hAnsi="Times New Roman"/>
                <w:szCs w:val="21"/>
              </w:rPr>
              <w:t>钒（</w:t>
            </w:r>
            <w:r w:rsidRPr="00DE6E91">
              <w:rPr>
                <w:rFonts w:ascii="Times New Roman" w:hAnsi="Times New Roman"/>
                <w:szCs w:val="21"/>
              </w:rPr>
              <w:t>V</w:t>
            </w:r>
            <w:r w:rsidRPr="00DE6E91">
              <w:rPr>
                <w:rFonts w:ascii="Times New Roman" w:hAnsi="Times New Roman"/>
                <w:szCs w:val="21"/>
              </w:rPr>
              <w:t>）</w:t>
            </w:r>
          </w:p>
        </w:tc>
        <w:tc>
          <w:tcPr>
            <w:tcW w:w="1080" w:type="dxa"/>
            <w:noWrap/>
            <w:vAlign w:val="center"/>
          </w:tcPr>
          <w:p w14:paraId="06364FDF"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6CA2CCF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3C9F01D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3B167FBB"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692EEE9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4884FA6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3086A3B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2331921D" w14:textId="77777777">
        <w:trPr>
          <w:trHeight w:val="270"/>
          <w:jc w:val="center"/>
        </w:trPr>
        <w:tc>
          <w:tcPr>
            <w:tcW w:w="962" w:type="dxa"/>
            <w:noWrap/>
          </w:tcPr>
          <w:p w14:paraId="3E90EE16" w14:textId="77777777" w:rsidR="00D93C37" w:rsidRPr="00DE6E91" w:rsidRDefault="00A61F8C">
            <w:pPr>
              <w:jc w:val="center"/>
              <w:rPr>
                <w:rFonts w:ascii="Times New Roman" w:hAnsi="Times New Roman"/>
                <w:szCs w:val="21"/>
              </w:rPr>
            </w:pPr>
            <w:r w:rsidRPr="00DE6E91">
              <w:rPr>
                <w:rFonts w:ascii="Times New Roman" w:hAnsi="Times New Roman"/>
                <w:szCs w:val="21"/>
              </w:rPr>
              <w:t>铬（</w:t>
            </w:r>
            <w:r w:rsidRPr="00DE6E91">
              <w:rPr>
                <w:rFonts w:ascii="Times New Roman" w:hAnsi="Times New Roman"/>
                <w:szCs w:val="21"/>
              </w:rPr>
              <w:t>Cr</w:t>
            </w:r>
            <w:r w:rsidRPr="00DE6E91">
              <w:rPr>
                <w:rFonts w:ascii="Times New Roman" w:hAnsi="Times New Roman"/>
                <w:szCs w:val="21"/>
              </w:rPr>
              <w:t>）</w:t>
            </w:r>
          </w:p>
        </w:tc>
        <w:tc>
          <w:tcPr>
            <w:tcW w:w="1080" w:type="dxa"/>
            <w:noWrap/>
            <w:vAlign w:val="center"/>
          </w:tcPr>
          <w:p w14:paraId="590AA07A"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07BB440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362DCD5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162B1B5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0EC4637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1F28D96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7D28D99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4C6B8BBF" w14:textId="77777777">
        <w:trPr>
          <w:trHeight w:val="270"/>
          <w:jc w:val="center"/>
        </w:trPr>
        <w:tc>
          <w:tcPr>
            <w:tcW w:w="962" w:type="dxa"/>
            <w:noWrap/>
          </w:tcPr>
          <w:p w14:paraId="3FBF24FF" w14:textId="77777777" w:rsidR="00D93C37" w:rsidRPr="00DE6E91" w:rsidRDefault="00A61F8C">
            <w:pPr>
              <w:jc w:val="center"/>
              <w:rPr>
                <w:rFonts w:ascii="Times New Roman" w:hAnsi="Times New Roman"/>
                <w:szCs w:val="21"/>
              </w:rPr>
            </w:pPr>
            <w:r w:rsidRPr="00DE6E91">
              <w:rPr>
                <w:rFonts w:ascii="Times New Roman" w:hAnsi="Times New Roman"/>
                <w:szCs w:val="21"/>
              </w:rPr>
              <w:t>锰（</w:t>
            </w:r>
            <w:proofErr w:type="spellStart"/>
            <w:r w:rsidRPr="00DE6E91">
              <w:rPr>
                <w:rFonts w:ascii="Times New Roman" w:hAnsi="Times New Roman"/>
                <w:szCs w:val="21"/>
              </w:rPr>
              <w:t>Mn</w:t>
            </w:r>
            <w:proofErr w:type="spellEnd"/>
            <w:r w:rsidRPr="00DE6E91">
              <w:rPr>
                <w:rFonts w:ascii="Times New Roman" w:hAnsi="Times New Roman"/>
                <w:szCs w:val="21"/>
              </w:rPr>
              <w:t>）</w:t>
            </w:r>
          </w:p>
        </w:tc>
        <w:tc>
          <w:tcPr>
            <w:tcW w:w="1080" w:type="dxa"/>
            <w:noWrap/>
            <w:vAlign w:val="center"/>
          </w:tcPr>
          <w:p w14:paraId="22FB28E6"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185CC65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3A32AA3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44B8BDF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7E5BCF1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2323BD6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2D27015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6F083620" w14:textId="77777777">
        <w:trPr>
          <w:trHeight w:val="270"/>
          <w:jc w:val="center"/>
        </w:trPr>
        <w:tc>
          <w:tcPr>
            <w:tcW w:w="962" w:type="dxa"/>
            <w:noWrap/>
          </w:tcPr>
          <w:p w14:paraId="54DD051D" w14:textId="77777777" w:rsidR="00D93C37" w:rsidRPr="00DE6E91" w:rsidRDefault="00A61F8C">
            <w:pPr>
              <w:jc w:val="center"/>
              <w:rPr>
                <w:rFonts w:ascii="Times New Roman" w:hAnsi="Times New Roman"/>
                <w:szCs w:val="21"/>
              </w:rPr>
            </w:pPr>
            <w:r w:rsidRPr="00DE6E91">
              <w:rPr>
                <w:rFonts w:ascii="Times New Roman" w:hAnsi="Times New Roman"/>
                <w:szCs w:val="21"/>
              </w:rPr>
              <w:t>钴（</w:t>
            </w:r>
            <w:r w:rsidRPr="00DE6E91">
              <w:rPr>
                <w:rFonts w:ascii="Times New Roman" w:hAnsi="Times New Roman"/>
                <w:szCs w:val="21"/>
              </w:rPr>
              <w:t>Co</w:t>
            </w:r>
            <w:r w:rsidRPr="00DE6E91">
              <w:rPr>
                <w:rFonts w:ascii="Times New Roman" w:hAnsi="Times New Roman"/>
                <w:szCs w:val="21"/>
              </w:rPr>
              <w:t>）</w:t>
            </w:r>
          </w:p>
        </w:tc>
        <w:tc>
          <w:tcPr>
            <w:tcW w:w="1080" w:type="dxa"/>
            <w:noWrap/>
            <w:vAlign w:val="center"/>
          </w:tcPr>
          <w:p w14:paraId="3E1A0480"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072B699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277F479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58EAFF8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4A594E9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5F29807A"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56329EF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65CCF69A" w14:textId="77777777">
        <w:trPr>
          <w:trHeight w:val="270"/>
          <w:jc w:val="center"/>
        </w:trPr>
        <w:tc>
          <w:tcPr>
            <w:tcW w:w="962" w:type="dxa"/>
            <w:noWrap/>
          </w:tcPr>
          <w:p w14:paraId="29115AC5" w14:textId="77777777" w:rsidR="00D93C37" w:rsidRPr="00DE6E91" w:rsidRDefault="00A61F8C">
            <w:pPr>
              <w:jc w:val="center"/>
              <w:rPr>
                <w:rFonts w:ascii="Times New Roman" w:hAnsi="Times New Roman"/>
                <w:szCs w:val="21"/>
              </w:rPr>
            </w:pPr>
            <w:r w:rsidRPr="00DE6E91">
              <w:rPr>
                <w:rFonts w:ascii="Times New Roman" w:hAnsi="Times New Roman"/>
                <w:szCs w:val="21"/>
              </w:rPr>
              <w:t>镍（</w:t>
            </w:r>
            <w:r w:rsidRPr="00DE6E91">
              <w:rPr>
                <w:rFonts w:ascii="Times New Roman" w:hAnsi="Times New Roman"/>
                <w:szCs w:val="21"/>
              </w:rPr>
              <w:t>Ni</w:t>
            </w:r>
            <w:r w:rsidRPr="00DE6E91">
              <w:rPr>
                <w:rFonts w:ascii="Times New Roman" w:hAnsi="Times New Roman"/>
                <w:szCs w:val="21"/>
              </w:rPr>
              <w:t>）</w:t>
            </w:r>
          </w:p>
        </w:tc>
        <w:tc>
          <w:tcPr>
            <w:tcW w:w="1080" w:type="dxa"/>
            <w:noWrap/>
            <w:vAlign w:val="center"/>
          </w:tcPr>
          <w:p w14:paraId="19D3F5D6"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738AC40B"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2D8FC7C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7FEF881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2344A4B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1B6EAE9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002D52C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57A08F83" w14:textId="77777777">
        <w:trPr>
          <w:trHeight w:val="270"/>
          <w:jc w:val="center"/>
        </w:trPr>
        <w:tc>
          <w:tcPr>
            <w:tcW w:w="962" w:type="dxa"/>
            <w:noWrap/>
          </w:tcPr>
          <w:p w14:paraId="031D6424" w14:textId="77777777" w:rsidR="00D93C37" w:rsidRPr="00DE6E91" w:rsidRDefault="00A61F8C">
            <w:pPr>
              <w:jc w:val="center"/>
              <w:rPr>
                <w:rFonts w:ascii="Times New Roman" w:hAnsi="Times New Roman"/>
                <w:szCs w:val="21"/>
              </w:rPr>
            </w:pPr>
            <w:r w:rsidRPr="00DE6E91">
              <w:rPr>
                <w:rFonts w:ascii="Times New Roman" w:hAnsi="Times New Roman"/>
                <w:szCs w:val="21"/>
              </w:rPr>
              <w:t>铜（</w:t>
            </w:r>
            <w:r w:rsidRPr="00DE6E91">
              <w:rPr>
                <w:rFonts w:ascii="Times New Roman" w:hAnsi="Times New Roman"/>
                <w:szCs w:val="21"/>
              </w:rPr>
              <w:t>Cu</w:t>
            </w:r>
            <w:r w:rsidRPr="00DE6E91">
              <w:rPr>
                <w:rFonts w:ascii="Times New Roman" w:hAnsi="Times New Roman"/>
                <w:szCs w:val="21"/>
              </w:rPr>
              <w:t>）</w:t>
            </w:r>
          </w:p>
        </w:tc>
        <w:tc>
          <w:tcPr>
            <w:tcW w:w="1080" w:type="dxa"/>
            <w:noWrap/>
            <w:vAlign w:val="center"/>
          </w:tcPr>
          <w:p w14:paraId="1997740D"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624BC853"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1051127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113D16F3"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6FA62DF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553E0D5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489357EA"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295A64BE" w14:textId="77777777">
        <w:trPr>
          <w:trHeight w:val="270"/>
          <w:jc w:val="center"/>
        </w:trPr>
        <w:tc>
          <w:tcPr>
            <w:tcW w:w="962" w:type="dxa"/>
            <w:noWrap/>
          </w:tcPr>
          <w:p w14:paraId="45AE76D2" w14:textId="77777777" w:rsidR="00D93C37" w:rsidRPr="00DE6E91" w:rsidRDefault="00A61F8C">
            <w:pPr>
              <w:jc w:val="center"/>
              <w:rPr>
                <w:rFonts w:ascii="Times New Roman" w:hAnsi="Times New Roman"/>
                <w:szCs w:val="21"/>
              </w:rPr>
            </w:pPr>
            <w:r w:rsidRPr="00DE6E91">
              <w:rPr>
                <w:rFonts w:ascii="Times New Roman" w:hAnsi="Times New Roman"/>
                <w:szCs w:val="21"/>
              </w:rPr>
              <w:t>砷（</w:t>
            </w:r>
            <w:r w:rsidRPr="00DE6E91">
              <w:rPr>
                <w:rFonts w:ascii="Times New Roman" w:hAnsi="Times New Roman"/>
                <w:szCs w:val="21"/>
              </w:rPr>
              <w:t>As</w:t>
            </w:r>
            <w:r w:rsidRPr="00DE6E91">
              <w:rPr>
                <w:rFonts w:ascii="Times New Roman" w:hAnsi="Times New Roman"/>
                <w:szCs w:val="21"/>
              </w:rPr>
              <w:t>）</w:t>
            </w:r>
          </w:p>
        </w:tc>
        <w:tc>
          <w:tcPr>
            <w:tcW w:w="1080" w:type="dxa"/>
            <w:noWrap/>
            <w:vAlign w:val="center"/>
          </w:tcPr>
          <w:p w14:paraId="51113526"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1C30CAF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16E86A7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6D48F1D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22723E5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13CF427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1134959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26BC8AB1" w14:textId="77777777">
        <w:trPr>
          <w:trHeight w:val="270"/>
          <w:jc w:val="center"/>
        </w:trPr>
        <w:tc>
          <w:tcPr>
            <w:tcW w:w="962" w:type="dxa"/>
            <w:noWrap/>
          </w:tcPr>
          <w:p w14:paraId="0BD7A60B" w14:textId="77777777" w:rsidR="00D93C37" w:rsidRPr="00DE6E91" w:rsidRDefault="00A61F8C">
            <w:pPr>
              <w:jc w:val="center"/>
              <w:rPr>
                <w:rFonts w:ascii="Times New Roman" w:hAnsi="Times New Roman"/>
                <w:szCs w:val="21"/>
              </w:rPr>
            </w:pPr>
            <w:r w:rsidRPr="00DE6E91">
              <w:rPr>
                <w:rFonts w:ascii="Times New Roman" w:hAnsi="Times New Roman"/>
                <w:szCs w:val="21"/>
              </w:rPr>
              <w:t>硒（</w:t>
            </w:r>
            <w:r w:rsidRPr="00DE6E91">
              <w:rPr>
                <w:rFonts w:ascii="Times New Roman" w:hAnsi="Times New Roman"/>
                <w:szCs w:val="21"/>
              </w:rPr>
              <w:t>Se</w:t>
            </w:r>
            <w:r w:rsidRPr="00DE6E91">
              <w:rPr>
                <w:rFonts w:ascii="Times New Roman" w:hAnsi="Times New Roman"/>
                <w:szCs w:val="21"/>
              </w:rPr>
              <w:t>）</w:t>
            </w:r>
          </w:p>
        </w:tc>
        <w:tc>
          <w:tcPr>
            <w:tcW w:w="1080" w:type="dxa"/>
            <w:noWrap/>
            <w:vAlign w:val="center"/>
          </w:tcPr>
          <w:p w14:paraId="6B099F61"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6B342C9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4B9FB3D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48C2F2E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79EC8F4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0341AC6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0980A16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494516E1" w14:textId="77777777">
        <w:trPr>
          <w:trHeight w:val="270"/>
          <w:jc w:val="center"/>
        </w:trPr>
        <w:tc>
          <w:tcPr>
            <w:tcW w:w="962" w:type="dxa"/>
            <w:noWrap/>
          </w:tcPr>
          <w:p w14:paraId="2A218175" w14:textId="77777777" w:rsidR="00D93C37" w:rsidRPr="00DE6E91" w:rsidRDefault="00A61F8C">
            <w:pPr>
              <w:jc w:val="center"/>
              <w:rPr>
                <w:rFonts w:ascii="Times New Roman" w:hAnsi="Times New Roman"/>
                <w:szCs w:val="21"/>
              </w:rPr>
            </w:pPr>
            <w:r w:rsidRPr="00DE6E91">
              <w:rPr>
                <w:rFonts w:ascii="Times New Roman" w:hAnsi="Times New Roman"/>
                <w:szCs w:val="21"/>
              </w:rPr>
              <w:t>铷（</w:t>
            </w:r>
            <w:proofErr w:type="spellStart"/>
            <w:r w:rsidRPr="00DE6E91">
              <w:rPr>
                <w:rFonts w:ascii="Times New Roman" w:hAnsi="Times New Roman"/>
                <w:szCs w:val="21"/>
              </w:rPr>
              <w:t>Rb</w:t>
            </w:r>
            <w:proofErr w:type="spellEnd"/>
            <w:r w:rsidRPr="00DE6E91">
              <w:rPr>
                <w:rFonts w:ascii="Times New Roman" w:hAnsi="Times New Roman"/>
                <w:szCs w:val="21"/>
              </w:rPr>
              <w:t>）</w:t>
            </w:r>
          </w:p>
        </w:tc>
        <w:tc>
          <w:tcPr>
            <w:tcW w:w="1080" w:type="dxa"/>
            <w:noWrap/>
            <w:vAlign w:val="center"/>
          </w:tcPr>
          <w:p w14:paraId="627035F0"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05D224E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69DD57B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6B7B56C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75BE0DA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171F94F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31A2AFF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4E34372D" w14:textId="77777777">
        <w:trPr>
          <w:trHeight w:val="270"/>
          <w:jc w:val="center"/>
        </w:trPr>
        <w:tc>
          <w:tcPr>
            <w:tcW w:w="962" w:type="dxa"/>
            <w:noWrap/>
          </w:tcPr>
          <w:p w14:paraId="7A8B9D83" w14:textId="77777777" w:rsidR="00D93C37" w:rsidRPr="00DE6E91" w:rsidRDefault="00A61F8C">
            <w:pPr>
              <w:jc w:val="center"/>
              <w:rPr>
                <w:rFonts w:ascii="Times New Roman" w:hAnsi="Times New Roman"/>
                <w:szCs w:val="21"/>
              </w:rPr>
            </w:pPr>
            <w:r w:rsidRPr="00DE6E91">
              <w:rPr>
                <w:rFonts w:ascii="Times New Roman" w:hAnsi="Times New Roman"/>
                <w:szCs w:val="21"/>
              </w:rPr>
              <w:t>锶（</w:t>
            </w:r>
            <w:proofErr w:type="spellStart"/>
            <w:r w:rsidRPr="00DE6E91">
              <w:rPr>
                <w:rFonts w:ascii="Times New Roman" w:hAnsi="Times New Roman"/>
                <w:szCs w:val="21"/>
              </w:rPr>
              <w:t>Sr</w:t>
            </w:r>
            <w:proofErr w:type="spellEnd"/>
            <w:r w:rsidRPr="00DE6E91">
              <w:rPr>
                <w:rFonts w:ascii="Times New Roman" w:hAnsi="Times New Roman"/>
                <w:szCs w:val="21"/>
              </w:rPr>
              <w:t>）</w:t>
            </w:r>
          </w:p>
        </w:tc>
        <w:tc>
          <w:tcPr>
            <w:tcW w:w="1080" w:type="dxa"/>
            <w:noWrap/>
            <w:vAlign w:val="center"/>
          </w:tcPr>
          <w:p w14:paraId="59269A62"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38FD7BB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6F80EF3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40658D2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12E52DB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7D16CA4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6E5BAE2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3962B17B" w14:textId="77777777">
        <w:trPr>
          <w:trHeight w:val="270"/>
          <w:jc w:val="center"/>
        </w:trPr>
        <w:tc>
          <w:tcPr>
            <w:tcW w:w="962" w:type="dxa"/>
            <w:shd w:val="clear" w:color="000000" w:fill="FFFFFF"/>
            <w:noWrap/>
            <w:vAlign w:val="center"/>
          </w:tcPr>
          <w:p w14:paraId="443597AF" w14:textId="77777777" w:rsidR="00D93C37" w:rsidRPr="00DE6E91" w:rsidRDefault="00A61F8C">
            <w:pPr>
              <w:widowControl/>
              <w:jc w:val="center"/>
              <w:rPr>
                <w:rFonts w:ascii="Times New Roman" w:hAnsi="Times New Roman"/>
                <w:color w:val="000000"/>
                <w:sz w:val="22"/>
              </w:rPr>
            </w:pPr>
            <w:proofErr w:type="gramStart"/>
            <w:r w:rsidRPr="00DE6E91">
              <w:rPr>
                <w:rFonts w:ascii="Times New Roman" w:hAnsi="Times New Roman"/>
                <w:color w:val="000000"/>
                <w:sz w:val="22"/>
              </w:rPr>
              <w:lastRenderedPageBreak/>
              <w:t>钇</w:t>
            </w:r>
            <w:proofErr w:type="gramEnd"/>
            <w:r w:rsidRPr="00DE6E91">
              <w:rPr>
                <w:rFonts w:ascii="Times New Roman" w:hAnsi="Times New Roman"/>
                <w:color w:val="000000"/>
                <w:sz w:val="22"/>
              </w:rPr>
              <w:t>（</w:t>
            </w:r>
            <w:r w:rsidRPr="00DE6E91">
              <w:rPr>
                <w:rFonts w:ascii="Times New Roman" w:hAnsi="Times New Roman"/>
                <w:color w:val="000000"/>
                <w:sz w:val="22"/>
              </w:rPr>
              <w:t>Y</w:t>
            </w:r>
            <w:r w:rsidRPr="00DE6E91">
              <w:rPr>
                <w:rFonts w:ascii="Times New Roman" w:hAnsi="Times New Roman"/>
                <w:color w:val="000000"/>
                <w:sz w:val="22"/>
              </w:rPr>
              <w:t>）</w:t>
            </w:r>
          </w:p>
        </w:tc>
        <w:tc>
          <w:tcPr>
            <w:tcW w:w="1080" w:type="dxa"/>
            <w:noWrap/>
            <w:vAlign w:val="center"/>
          </w:tcPr>
          <w:p w14:paraId="5708E259"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0AE05F0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5CA967B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69FC430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0DA426D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6D727133"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5A6D97BA"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24C40C68" w14:textId="77777777">
        <w:trPr>
          <w:trHeight w:val="270"/>
          <w:jc w:val="center"/>
        </w:trPr>
        <w:tc>
          <w:tcPr>
            <w:tcW w:w="962" w:type="dxa"/>
            <w:shd w:val="clear" w:color="000000" w:fill="FFFFFF"/>
            <w:noWrap/>
            <w:vAlign w:val="center"/>
          </w:tcPr>
          <w:p w14:paraId="1A3F9FA4"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锆（</w:t>
            </w:r>
            <w:proofErr w:type="spellStart"/>
            <w:r w:rsidRPr="00DE6E91">
              <w:rPr>
                <w:rFonts w:ascii="Times New Roman" w:hAnsi="Times New Roman"/>
                <w:color w:val="000000"/>
                <w:sz w:val="22"/>
              </w:rPr>
              <w:t>Zr</w:t>
            </w:r>
            <w:proofErr w:type="spellEnd"/>
            <w:r w:rsidRPr="00DE6E91">
              <w:rPr>
                <w:rFonts w:ascii="Times New Roman" w:hAnsi="Times New Roman"/>
                <w:color w:val="000000"/>
                <w:sz w:val="22"/>
              </w:rPr>
              <w:t>）</w:t>
            </w:r>
          </w:p>
        </w:tc>
        <w:tc>
          <w:tcPr>
            <w:tcW w:w="1080" w:type="dxa"/>
            <w:noWrap/>
            <w:vAlign w:val="center"/>
          </w:tcPr>
          <w:p w14:paraId="15DC15E5"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3740B853"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48EC229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25F7DDEA"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3109126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c>
          <w:tcPr>
            <w:tcW w:w="1080" w:type="dxa"/>
            <w:noWrap/>
            <w:vAlign w:val="center"/>
          </w:tcPr>
          <w:p w14:paraId="4414D72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2</w:t>
            </w:r>
            <w:r w:rsidRPr="00DE6E91">
              <w:rPr>
                <w:rFonts w:ascii="Times New Roman" w:hAnsi="Times New Roman"/>
                <w:color w:val="000000"/>
                <w:kern w:val="0"/>
                <w:szCs w:val="21"/>
              </w:rPr>
              <w:t>00</w:t>
            </w:r>
          </w:p>
        </w:tc>
        <w:tc>
          <w:tcPr>
            <w:tcW w:w="1080" w:type="dxa"/>
            <w:noWrap/>
            <w:vAlign w:val="center"/>
          </w:tcPr>
          <w:p w14:paraId="6E8FFC0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00</w:t>
            </w:r>
          </w:p>
        </w:tc>
      </w:tr>
      <w:tr w:rsidR="00D93C37" w:rsidRPr="00DE6E91" w14:paraId="3566EADF" w14:textId="77777777">
        <w:trPr>
          <w:trHeight w:val="270"/>
          <w:jc w:val="center"/>
        </w:trPr>
        <w:tc>
          <w:tcPr>
            <w:tcW w:w="962" w:type="dxa"/>
            <w:shd w:val="clear" w:color="000000" w:fill="FFFFFF"/>
            <w:noWrap/>
            <w:vAlign w:val="center"/>
          </w:tcPr>
          <w:p w14:paraId="101CBB70"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银（</w:t>
            </w:r>
            <w:r w:rsidRPr="00DE6E91">
              <w:rPr>
                <w:rFonts w:ascii="Times New Roman" w:hAnsi="Times New Roman"/>
                <w:color w:val="000000"/>
                <w:sz w:val="22"/>
              </w:rPr>
              <w:t>Ag</w:t>
            </w:r>
            <w:r w:rsidRPr="00DE6E91">
              <w:rPr>
                <w:rFonts w:ascii="Times New Roman" w:hAnsi="Times New Roman"/>
                <w:color w:val="000000"/>
                <w:sz w:val="22"/>
              </w:rPr>
              <w:t>）</w:t>
            </w:r>
          </w:p>
        </w:tc>
        <w:tc>
          <w:tcPr>
            <w:tcW w:w="1080" w:type="dxa"/>
            <w:noWrap/>
            <w:vAlign w:val="center"/>
          </w:tcPr>
          <w:p w14:paraId="394F805E"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39FC775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257AC1E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716DCCC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1C56C76A"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482CF98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006ECAC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275F2547" w14:textId="77777777">
        <w:trPr>
          <w:trHeight w:val="270"/>
          <w:jc w:val="center"/>
        </w:trPr>
        <w:tc>
          <w:tcPr>
            <w:tcW w:w="962" w:type="dxa"/>
            <w:shd w:val="clear" w:color="000000" w:fill="FFFFFF"/>
            <w:noWrap/>
            <w:vAlign w:val="center"/>
          </w:tcPr>
          <w:p w14:paraId="484D4308"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镉（</w:t>
            </w:r>
            <w:r w:rsidRPr="00DE6E91">
              <w:rPr>
                <w:rFonts w:ascii="Times New Roman" w:hAnsi="Times New Roman"/>
                <w:color w:val="000000"/>
                <w:sz w:val="22"/>
              </w:rPr>
              <w:t>Cd</w:t>
            </w:r>
            <w:r w:rsidRPr="00DE6E91">
              <w:rPr>
                <w:rFonts w:ascii="Times New Roman" w:hAnsi="Times New Roman"/>
                <w:color w:val="000000"/>
                <w:sz w:val="22"/>
              </w:rPr>
              <w:t>）</w:t>
            </w:r>
          </w:p>
        </w:tc>
        <w:tc>
          <w:tcPr>
            <w:tcW w:w="1080" w:type="dxa"/>
            <w:noWrap/>
            <w:vAlign w:val="center"/>
          </w:tcPr>
          <w:p w14:paraId="57115CED"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5026D3D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7C993CC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1DBDE3E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18DC082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4C30A83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01B211B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61657C6B" w14:textId="77777777">
        <w:trPr>
          <w:trHeight w:val="270"/>
          <w:jc w:val="center"/>
        </w:trPr>
        <w:tc>
          <w:tcPr>
            <w:tcW w:w="962" w:type="dxa"/>
            <w:shd w:val="clear" w:color="000000" w:fill="FFFFFF"/>
            <w:noWrap/>
            <w:vAlign w:val="center"/>
          </w:tcPr>
          <w:p w14:paraId="0825CF51"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铟（</w:t>
            </w:r>
            <w:r w:rsidRPr="00DE6E91">
              <w:rPr>
                <w:rFonts w:ascii="Times New Roman" w:hAnsi="Times New Roman"/>
                <w:color w:val="000000"/>
                <w:sz w:val="22"/>
              </w:rPr>
              <w:t>In</w:t>
            </w:r>
            <w:r w:rsidRPr="00DE6E91">
              <w:rPr>
                <w:rFonts w:ascii="Times New Roman" w:hAnsi="Times New Roman"/>
                <w:color w:val="000000"/>
                <w:sz w:val="22"/>
              </w:rPr>
              <w:t>）</w:t>
            </w:r>
          </w:p>
        </w:tc>
        <w:tc>
          <w:tcPr>
            <w:tcW w:w="1080" w:type="dxa"/>
            <w:noWrap/>
            <w:vAlign w:val="center"/>
          </w:tcPr>
          <w:p w14:paraId="2D8F1B96"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6622161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44B57C7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0173D4F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53BDE05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365571C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06FADFB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54516550" w14:textId="77777777">
        <w:trPr>
          <w:trHeight w:val="270"/>
          <w:jc w:val="center"/>
        </w:trPr>
        <w:tc>
          <w:tcPr>
            <w:tcW w:w="962" w:type="dxa"/>
            <w:shd w:val="clear" w:color="000000" w:fill="FFFFFF"/>
            <w:noWrap/>
            <w:vAlign w:val="center"/>
          </w:tcPr>
          <w:p w14:paraId="0D630844" w14:textId="77777777" w:rsidR="00D93C37" w:rsidRPr="00DE6E91" w:rsidRDefault="00A61F8C">
            <w:pPr>
              <w:widowControl/>
              <w:jc w:val="center"/>
              <w:rPr>
                <w:rFonts w:ascii="Times New Roman" w:hAnsi="Times New Roman"/>
                <w:color w:val="000000"/>
                <w:sz w:val="22"/>
              </w:rPr>
            </w:pPr>
            <w:r w:rsidRPr="00DE6E91">
              <w:rPr>
                <w:rFonts w:ascii="Times New Roman" w:hAnsi="Times New Roman"/>
                <w:color w:val="000000"/>
                <w:sz w:val="22"/>
              </w:rPr>
              <w:t>锡（</w:t>
            </w:r>
            <w:proofErr w:type="spellStart"/>
            <w:r w:rsidRPr="00DE6E91">
              <w:rPr>
                <w:rFonts w:ascii="Times New Roman" w:hAnsi="Times New Roman"/>
                <w:color w:val="000000"/>
                <w:sz w:val="22"/>
              </w:rPr>
              <w:t>Sn</w:t>
            </w:r>
            <w:proofErr w:type="spellEnd"/>
            <w:r w:rsidRPr="00DE6E91">
              <w:rPr>
                <w:rFonts w:ascii="Times New Roman" w:hAnsi="Times New Roman"/>
                <w:color w:val="000000"/>
                <w:sz w:val="22"/>
              </w:rPr>
              <w:t>）</w:t>
            </w:r>
          </w:p>
        </w:tc>
        <w:tc>
          <w:tcPr>
            <w:tcW w:w="1080" w:type="dxa"/>
            <w:noWrap/>
            <w:vAlign w:val="center"/>
          </w:tcPr>
          <w:p w14:paraId="2B40C1B1"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6E53647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1042EA4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72234C2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4F2E9A7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49E8969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7AE5935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5636EC95" w14:textId="77777777">
        <w:trPr>
          <w:trHeight w:val="270"/>
          <w:jc w:val="center"/>
        </w:trPr>
        <w:tc>
          <w:tcPr>
            <w:tcW w:w="962" w:type="dxa"/>
            <w:shd w:val="clear" w:color="000000" w:fill="FFFFFF"/>
            <w:noWrap/>
            <w:vAlign w:val="center"/>
          </w:tcPr>
          <w:p w14:paraId="51A894A3"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锑（</w:t>
            </w:r>
            <w:proofErr w:type="spellStart"/>
            <w:r w:rsidRPr="00DE6E91">
              <w:rPr>
                <w:rFonts w:ascii="Times New Roman" w:hAnsi="Times New Roman"/>
                <w:color w:val="000000"/>
                <w:sz w:val="22"/>
              </w:rPr>
              <w:t>Sb</w:t>
            </w:r>
            <w:proofErr w:type="spellEnd"/>
            <w:r w:rsidRPr="00DE6E91">
              <w:rPr>
                <w:rFonts w:ascii="Times New Roman" w:hAnsi="Times New Roman"/>
                <w:color w:val="000000"/>
                <w:sz w:val="22"/>
              </w:rPr>
              <w:t>）</w:t>
            </w:r>
          </w:p>
        </w:tc>
        <w:tc>
          <w:tcPr>
            <w:tcW w:w="1080" w:type="dxa"/>
            <w:noWrap/>
            <w:vAlign w:val="center"/>
          </w:tcPr>
          <w:p w14:paraId="4B5B249B"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02981DA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20B69D9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18C8380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5419EEF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01F1105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180D6DB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35E803CC" w14:textId="77777777">
        <w:trPr>
          <w:trHeight w:val="270"/>
          <w:jc w:val="center"/>
        </w:trPr>
        <w:tc>
          <w:tcPr>
            <w:tcW w:w="962" w:type="dxa"/>
            <w:shd w:val="clear" w:color="000000" w:fill="FFFFFF"/>
            <w:noWrap/>
            <w:vAlign w:val="center"/>
          </w:tcPr>
          <w:p w14:paraId="141EFE94"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碲（</w:t>
            </w:r>
            <w:proofErr w:type="spellStart"/>
            <w:r w:rsidRPr="00DE6E91">
              <w:rPr>
                <w:rFonts w:ascii="Times New Roman" w:hAnsi="Times New Roman"/>
                <w:color w:val="000000"/>
                <w:sz w:val="22"/>
              </w:rPr>
              <w:t>Te</w:t>
            </w:r>
            <w:proofErr w:type="spellEnd"/>
            <w:r w:rsidRPr="00DE6E91">
              <w:rPr>
                <w:rFonts w:ascii="Times New Roman" w:hAnsi="Times New Roman"/>
                <w:color w:val="000000"/>
                <w:sz w:val="22"/>
              </w:rPr>
              <w:t>）</w:t>
            </w:r>
          </w:p>
        </w:tc>
        <w:tc>
          <w:tcPr>
            <w:tcW w:w="1080" w:type="dxa"/>
            <w:noWrap/>
            <w:vAlign w:val="center"/>
          </w:tcPr>
          <w:p w14:paraId="04191D34"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5282188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63F3B53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177B74A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76368ED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c>
          <w:tcPr>
            <w:tcW w:w="1080" w:type="dxa"/>
            <w:noWrap/>
            <w:vAlign w:val="center"/>
          </w:tcPr>
          <w:p w14:paraId="2613CBF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2</w:t>
            </w:r>
            <w:r w:rsidRPr="00DE6E91">
              <w:rPr>
                <w:rFonts w:ascii="Times New Roman" w:hAnsi="Times New Roman"/>
                <w:color w:val="000000"/>
                <w:kern w:val="0"/>
                <w:szCs w:val="21"/>
              </w:rPr>
              <w:t>00</w:t>
            </w:r>
          </w:p>
        </w:tc>
        <w:tc>
          <w:tcPr>
            <w:tcW w:w="1080" w:type="dxa"/>
            <w:noWrap/>
            <w:vAlign w:val="center"/>
          </w:tcPr>
          <w:p w14:paraId="6083A89A"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00</w:t>
            </w:r>
          </w:p>
        </w:tc>
      </w:tr>
      <w:tr w:rsidR="00D93C37" w:rsidRPr="00DE6E91" w14:paraId="13420CBA" w14:textId="77777777">
        <w:trPr>
          <w:trHeight w:val="270"/>
          <w:jc w:val="center"/>
        </w:trPr>
        <w:tc>
          <w:tcPr>
            <w:tcW w:w="962" w:type="dxa"/>
            <w:shd w:val="clear" w:color="000000" w:fill="FFFFFF"/>
            <w:noWrap/>
            <w:vAlign w:val="center"/>
          </w:tcPr>
          <w:p w14:paraId="20E67982"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铯（</w:t>
            </w:r>
            <w:r w:rsidRPr="00DE6E91">
              <w:rPr>
                <w:rFonts w:ascii="Times New Roman" w:hAnsi="Times New Roman"/>
                <w:color w:val="000000"/>
                <w:sz w:val="22"/>
              </w:rPr>
              <w:t>Cs</w:t>
            </w:r>
            <w:r w:rsidRPr="00DE6E91">
              <w:rPr>
                <w:rFonts w:ascii="Times New Roman" w:hAnsi="Times New Roman"/>
                <w:color w:val="000000"/>
                <w:sz w:val="22"/>
              </w:rPr>
              <w:t>）</w:t>
            </w:r>
          </w:p>
        </w:tc>
        <w:tc>
          <w:tcPr>
            <w:tcW w:w="1080" w:type="dxa"/>
            <w:noWrap/>
            <w:vAlign w:val="center"/>
          </w:tcPr>
          <w:p w14:paraId="44D0463F"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0523A67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43B528C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17EAFB9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2CC2B5C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44C3AE8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220ACC0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50F5E822" w14:textId="77777777">
        <w:trPr>
          <w:trHeight w:val="270"/>
          <w:jc w:val="center"/>
        </w:trPr>
        <w:tc>
          <w:tcPr>
            <w:tcW w:w="962" w:type="dxa"/>
            <w:shd w:val="clear" w:color="000000" w:fill="FFFFFF"/>
            <w:noWrap/>
            <w:vAlign w:val="center"/>
          </w:tcPr>
          <w:p w14:paraId="67EEE96D"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钡（</w:t>
            </w:r>
            <w:r w:rsidRPr="00DE6E91">
              <w:rPr>
                <w:rFonts w:ascii="Times New Roman" w:hAnsi="Times New Roman"/>
                <w:color w:val="000000"/>
                <w:sz w:val="22"/>
              </w:rPr>
              <w:t>Ba</w:t>
            </w:r>
            <w:r w:rsidRPr="00DE6E91">
              <w:rPr>
                <w:rFonts w:ascii="Times New Roman" w:hAnsi="Times New Roman"/>
                <w:color w:val="000000"/>
                <w:sz w:val="22"/>
              </w:rPr>
              <w:t>）</w:t>
            </w:r>
          </w:p>
        </w:tc>
        <w:tc>
          <w:tcPr>
            <w:tcW w:w="1080" w:type="dxa"/>
            <w:noWrap/>
            <w:vAlign w:val="center"/>
          </w:tcPr>
          <w:p w14:paraId="537DDABB"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1E3D138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2821C7A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32F432D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5D4E792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2689D4D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10B6D42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1524BDB4" w14:textId="77777777">
        <w:trPr>
          <w:trHeight w:val="270"/>
          <w:jc w:val="center"/>
        </w:trPr>
        <w:tc>
          <w:tcPr>
            <w:tcW w:w="962" w:type="dxa"/>
            <w:shd w:val="clear" w:color="000000" w:fill="FFFFFF"/>
            <w:noWrap/>
            <w:vAlign w:val="center"/>
          </w:tcPr>
          <w:p w14:paraId="04D745E2" w14:textId="77777777" w:rsidR="00D93C37" w:rsidRPr="00DE6E91" w:rsidRDefault="00A61F8C">
            <w:pPr>
              <w:widowControl/>
              <w:jc w:val="center"/>
              <w:rPr>
                <w:rFonts w:ascii="Times New Roman" w:hAnsi="Times New Roman"/>
                <w:color w:val="000000"/>
                <w:sz w:val="22"/>
              </w:rPr>
            </w:pPr>
            <w:proofErr w:type="gramStart"/>
            <w:r w:rsidRPr="00DE6E91">
              <w:rPr>
                <w:rFonts w:ascii="Times New Roman" w:hAnsi="Times New Roman"/>
                <w:color w:val="000000"/>
                <w:sz w:val="22"/>
              </w:rPr>
              <w:t>镧</w:t>
            </w:r>
            <w:proofErr w:type="gramEnd"/>
            <w:r w:rsidRPr="00DE6E91">
              <w:rPr>
                <w:rFonts w:ascii="Times New Roman" w:hAnsi="Times New Roman"/>
                <w:color w:val="000000"/>
                <w:sz w:val="22"/>
              </w:rPr>
              <w:t>（</w:t>
            </w:r>
            <w:r w:rsidRPr="00DE6E91">
              <w:rPr>
                <w:rFonts w:ascii="Times New Roman" w:hAnsi="Times New Roman"/>
                <w:color w:val="000000"/>
                <w:sz w:val="22"/>
              </w:rPr>
              <w:t>La</w:t>
            </w:r>
            <w:r w:rsidRPr="00DE6E91">
              <w:rPr>
                <w:rFonts w:ascii="Times New Roman" w:hAnsi="Times New Roman"/>
                <w:color w:val="000000"/>
                <w:sz w:val="22"/>
              </w:rPr>
              <w:t>）</w:t>
            </w:r>
          </w:p>
        </w:tc>
        <w:tc>
          <w:tcPr>
            <w:tcW w:w="1080" w:type="dxa"/>
            <w:noWrap/>
            <w:vAlign w:val="center"/>
          </w:tcPr>
          <w:p w14:paraId="51A0A74C"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1B3EF14B"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58BB863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2D17C54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03F795C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4C399F2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599A726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11BCC05B" w14:textId="77777777">
        <w:trPr>
          <w:trHeight w:val="270"/>
          <w:jc w:val="center"/>
        </w:trPr>
        <w:tc>
          <w:tcPr>
            <w:tcW w:w="962" w:type="dxa"/>
            <w:noWrap/>
            <w:vAlign w:val="center"/>
          </w:tcPr>
          <w:p w14:paraId="3D8E70C4"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铈</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Ce</w:t>
            </w:r>
            <w:proofErr w:type="spellEnd"/>
            <w:r w:rsidRPr="00DE6E91">
              <w:rPr>
                <w:rFonts w:ascii="Times New Roman" w:hAnsi="Times New Roman"/>
                <w:color w:val="000000"/>
                <w:sz w:val="22"/>
              </w:rPr>
              <w:t>）</w:t>
            </w:r>
          </w:p>
        </w:tc>
        <w:tc>
          <w:tcPr>
            <w:tcW w:w="1080" w:type="dxa"/>
            <w:noWrap/>
            <w:vAlign w:val="center"/>
          </w:tcPr>
          <w:p w14:paraId="1C88E8E5"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4B5B5CE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0B08D1B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6C62C06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237C4EF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72ED4273"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131B19E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14DA4E7C" w14:textId="77777777">
        <w:trPr>
          <w:trHeight w:val="270"/>
          <w:jc w:val="center"/>
        </w:trPr>
        <w:tc>
          <w:tcPr>
            <w:tcW w:w="962" w:type="dxa"/>
            <w:noWrap/>
            <w:vAlign w:val="center"/>
          </w:tcPr>
          <w:p w14:paraId="112C20F4"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镨</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Pr</w:t>
            </w:r>
            <w:proofErr w:type="spellEnd"/>
            <w:r w:rsidRPr="00DE6E91">
              <w:rPr>
                <w:rFonts w:ascii="Times New Roman" w:hAnsi="Times New Roman"/>
                <w:color w:val="000000"/>
                <w:sz w:val="22"/>
              </w:rPr>
              <w:t>）</w:t>
            </w:r>
          </w:p>
        </w:tc>
        <w:tc>
          <w:tcPr>
            <w:tcW w:w="1080" w:type="dxa"/>
            <w:noWrap/>
            <w:vAlign w:val="center"/>
          </w:tcPr>
          <w:p w14:paraId="64F8E577"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3B87E23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66FF407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6958C3D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0D5DC1D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60E1E11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548531F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4FBE898E" w14:textId="77777777">
        <w:trPr>
          <w:trHeight w:val="270"/>
          <w:jc w:val="center"/>
        </w:trPr>
        <w:tc>
          <w:tcPr>
            <w:tcW w:w="962" w:type="dxa"/>
            <w:noWrap/>
            <w:vAlign w:val="center"/>
          </w:tcPr>
          <w:p w14:paraId="1601B3A8"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钕（</w:t>
            </w:r>
            <w:proofErr w:type="spellStart"/>
            <w:r w:rsidRPr="00DE6E91">
              <w:rPr>
                <w:rFonts w:ascii="Times New Roman" w:hAnsi="Times New Roman"/>
                <w:color w:val="000000"/>
                <w:sz w:val="22"/>
              </w:rPr>
              <w:t>Nd</w:t>
            </w:r>
            <w:proofErr w:type="spellEnd"/>
            <w:r w:rsidRPr="00DE6E91">
              <w:rPr>
                <w:rFonts w:ascii="Times New Roman" w:hAnsi="Times New Roman"/>
                <w:color w:val="000000"/>
                <w:sz w:val="22"/>
              </w:rPr>
              <w:t>）</w:t>
            </w:r>
          </w:p>
        </w:tc>
        <w:tc>
          <w:tcPr>
            <w:tcW w:w="1080" w:type="dxa"/>
            <w:noWrap/>
            <w:vAlign w:val="center"/>
          </w:tcPr>
          <w:p w14:paraId="5A55E7E1"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2CAD974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1A905D6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2F5BE22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72FFD2A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5B420EE3"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104204CB"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26535662" w14:textId="77777777">
        <w:trPr>
          <w:trHeight w:val="270"/>
          <w:jc w:val="center"/>
        </w:trPr>
        <w:tc>
          <w:tcPr>
            <w:tcW w:w="962" w:type="dxa"/>
            <w:noWrap/>
            <w:vAlign w:val="center"/>
          </w:tcPr>
          <w:p w14:paraId="5BAFF40F"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钐（</w:t>
            </w:r>
            <w:proofErr w:type="spellStart"/>
            <w:r w:rsidRPr="00DE6E91">
              <w:rPr>
                <w:rFonts w:ascii="Times New Roman" w:hAnsi="Times New Roman"/>
                <w:color w:val="000000"/>
                <w:sz w:val="22"/>
              </w:rPr>
              <w:t>Sm</w:t>
            </w:r>
            <w:proofErr w:type="spellEnd"/>
            <w:r w:rsidRPr="00DE6E91">
              <w:rPr>
                <w:rFonts w:ascii="Times New Roman" w:hAnsi="Times New Roman"/>
                <w:color w:val="000000"/>
                <w:sz w:val="22"/>
              </w:rPr>
              <w:t>）</w:t>
            </w:r>
          </w:p>
        </w:tc>
        <w:tc>
          <w:tcPr>
            <w:tcW w:w="1080" w:type="dxa"/>
            <w:noWrap/>
            <w:vAlign w:val="center"/>
          </w:tcPr>
          <w:p w14:paraId="0832DDBC"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2271398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6CB9E8A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331E65D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3035E4F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1E9D94E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1E65113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06A379AE" w14:textId="77777777">
        <w:trPr>
          <w:trHeight w:val="270"/>
          <w:jc w:val="center"/>
        </w:trPr>
        <w:tc>
          <w:tcPr>
            <w:tcW w:w="962" w:type="dxa"/>
            <w:noWrap/>
            <w:vAlign w:val="center"/>
          </w:tcPr>
          <w:p w14:paraId="6625C5CA" w14:textId="77777777" w:rsidR="00D93C37" w:rsidRPr="00DE6E91" w:rsidRDefault="00A61F8C">
            <w:pPr>
              <w:widowControl/>
              <w:jc w:val="center"/>
              <w:rPr>
                <w:rFonts w:ascii="Times New Roman" w:hAnsi="Times New Roman"/>
                <w:color w:val="000000"/>
                <w:sz w:val="22"/>
              </w:rPr>
            </w:pPr>
            <w:proofErr w:type="gramStart"/>
            <w:r w:rsidRPr="00DE6E91">
              <w:rPr>
                <w:rFonts w:ascii="Times New Roman" w:hAnsi="Times New Roman"/>
                <w:color w:val="000000"/>
                <w:sz w:val="22"/>
              </w:rPr>
              <w:t>铕</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Eu</w:t>
            </w:r>
            <w:proofErr w:type="spellEnd"/>
            <w:r w:rsidRPr="00DE6E91">
              <w:rPr>
                <w:rFonts w:ascii="Times New Roman" w:hAnsi="Times New Roman"/>
                <w:color w:val="000000"/>
                <w:sz w:val="22"/>
              </w:rPr>
              <w:t>）</w:t>
            </w:r>
          </w:p>
        </w:tc>
        <w:tc>
          <w:tcPr>
            <w:tcW w:w="1080" w:type="dxa"/>
            <w:noWrap/>
            <w:vAlign w:val="center"/>
          </w:tcPr>
          <w:p w14:paraId="5221CE91"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75FE780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3E4E845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653816FB"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33D6946B"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4A08A2AA"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48552CC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190294C6" w14:textId="77777777">
        <w:trPr>
          <w:trHeight w:val="270"/>
          <w:jc w:val="center"/>
        </w:trPr>
        <w:tc>
          <w:tcPr>
            <w:tcW w:w="962" w:type="dxa"/>
            <w:noWrap/>
            <w:vAlign w:val="center"/>
          </w:tcPr>
          <w:p w14:paraId="487FC235"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钆</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Gd</w:t>
            </w:r>
            <w:proofErr w:type="spellEnd"/>
            <w:r w:rsidRPr="00DE6E91">
              <w:rPr>
                <w:rFonts w:ascii="Times New Roman" w:hAnsi="Times New Roman"/>
                <w:color w:val="000000"/>
                <w:sz w:val="22"/>
              </w:rPr>
              <w:t>）</w:t>
            </w:r>
          </w:p>
        </w:tc>
        <w:tc>
          <w:tcPr>
            <w:tcW w:w="1080" w:type="dxa"/>
            <w:noWrap/>
            <w:vAlign w:val="center"/>
          </w:tcPr>
          <w:p w14:paraId="684A355B"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01EDD68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1C4CA7A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43C98A7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25D2CAC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22BB222B"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001AA39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285C7038" w14:textId="77777777">
        <w:trPr>
          <w:trHeight w:val="270"/>
          <w:jc w:val="center"/>
        </w:trPr>
        <w:tc>
          <w:tcPr>
            <w:tcW w:w="962" w:type="dxa"/>
            <w:noWrap/>
            <w:vAlign w:val="center"/>
          </w:tcPr>
          <w:p w14:paraId="13123D43"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铽</w:t>
            </w:r>
            <w:proofErr w:type="gramEnd"/>
            <w:r w:rsidRPr="00DE6E91">
              <w:rPr>
                <w:rFonts w:ascii="Times New Roman" w:hAnsi="Times New Roman"/>
                <w:color w:val="000000"/>
                <w:sz w:val="22"/>
              </w:rPr>
              <w:t>（</w:t>
            </w:r>
            <w:r w:rsidRPr="00DE6E91">
              <w:rPr>
                <w:rFonts w:ascii="Times New Roman" w:hAnsi="Times New Roman"/>
                <w:color w:val="000000"/>
                <w:sz w:val="22"/>
              </w:rPr>
              <w:t>Tb</w:t>
            </w:r>
            <w:r w:rsidRPr="00DE6E91">
              <w:rPr>
                <w:rFonts w:ascii="Times New Roman" w:hAnsi="Times New Roman"/>
                <w:color w:val="000000"/>
                <w:sz w:val="22"/>
              </w:rPr>
              <w:t>）</w:t>
            </w:r>
          </w:p>
        </w:tc>
        <w:tc>
          <w:tcPr>
            <w:tcW w:w="1080" w:type="dxa"/>
            <w:noWrap/>
            <w:vAlign w:val="center"/>
          </w:tcPr>
          <w:p w14:paraId="3DC4E034"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44DA0503"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7AFF1323"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268E17C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343232A3"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04CD63C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567A2EA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0A363B67" w14:textId="77777777">
        <w:trPr>
          <w:trHeight w:val="270"/>
          <w:jc w:val="center"/>
        </w:trPr>
        <w:tc>
          <w:tcPr>
            <w:tcW w:w="962" w:type="dxa"/>
            <w:noWrap/>
            <w:vAlign w:val="center"/>
          </w:tcPr>
          <w:p w14:paraId="7D49ECFB"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镝</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Dy</w:t>
            </w:r>
            <w:proofErr w:type="spellEnd"/>
            <w:r w:rsidRPr="00DE6E91">
              <w:rPr>
                <w:rFonts w:ascii="Times New Roman" w:hAnsi="Times New Roman"/>
                <w:color w:val="000000"/>
                <w:sz w:val="22"/>
              </w:rPr>
              <w:t>）</w:t>
            </w:r>
          </w:p>
        </w:tc>
        <w:tc>
          <w:tcPr>
            <w:tcW w:w="1080" w:type="dxa"/>
            <w:noWrap/>
            <w:vAlign w:val="center"/>
          </w:tcPr>
          <w:p w14:paraId="181554D1"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0563A4A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5AB1570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606409F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78DE6C6A"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07F2271B"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6FD2EF6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5340FDBC" w14:textId="77777777">
        <w:trPr>
          <w:trHeight w:val="270"/>
          <w:jc w:val="center"/>
        </w:trPr>
        <w:tc>
          <w:tcPr>
            <w:tcW w:w="962" w:type="dxa"/>
            <w:noWrap/>
            <w:vAlign w:val="center"/>
          </w:tcPr>
          <w:p w14:paraId="5D9185E7"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钬</w:t>
            </w:r>
            <w:proofErr w:type="gramEnd"/>
            <w:r w:rsidRPr="00DE6E91">
              <w:rPr>
                <w:rFonts w:ascii="Times New Roman" w:hAnsi="Times New Roman"/>
                <w:color w:val="000000"/>
                <w:sz w:val="22"/>
              </w:rPr>
              <w:t>（</w:t>
            </w:r>
            <w:r w:rsidRPr="00DE6E91">
              <w:rPr>
                <w:rFonts w:ascii="Times New Roman" w:hAnsi="Times New Roman"/>
                <w:color w:val="000000"/>
                <w:sz w:val="22"/>
              </w:rPr>
              <w:t>Ho</w:t>
            </w:r>
            <w:r w:rsidRPr="00DE6E91">
              <w:rPr>
                <w:rFonts w:ascii="Times New Roman" w:hAnsi="Times New Roman"/>
                <w:color w:val="000000"/>
                <w:sz w:val="22"/>
              </w:rPr>
              <w:t>）</w:t>
            </w:r>
          </w:p>
        </w:tc>
        <w:tc>
          <w:tcPr>
            <w:tcW w:w="1080" w:type="dxa"/>
            <w:noWrap/>
            <w:vAlign w:val="center"/>
          </w:tcPr>
          <w:p w14:paraId="32CAE48E"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2CAEFC2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500CDCA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1878F29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730060FA"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70953EE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289ABC9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544750C9" w14:textId="77777777">
        <w:trPr>
          <w:trHeight w:val="270"/>
          <w:jc w:val="center"/>
        </w:trPr>
        <w:tc>
          <w:tcPr>
            <w:tcW w:w="962" w:type="dxa"/>
            <w:noWrap/>
            <w:vAlign w:val="center"/>
          </w:tcPr>
          <w:p w14:paraId="7F53072F" w14:textId="77777777" w:rsidR="00D93C37" w:rsidRPr="00DE6E91" w:rsidRDefault="00A61F8C">
            <w:pPr>
              <w:widowControl/>
              <w:jc w:val="center"/>
              <w:rPr>
                <w:rFonts w:ascii="Times New Roman" w:hAnsi="Times New Roman"/>
                <w:color w:val="000000"/>
                <w:sz w:val="22"/>
              </w:rPr>
            </w:pPr>
            <w:proofErr w:type="gramStart"/>
            <w:r w:rsidRPr="00DE6E91">
              <w:rPr>
                <w:rFonts w:ascii="Times New Roman" w:hAnsi="Times New Roman"/>
                <w:color w:val="000000"/>
                <w:sz w:val="22"/>
              </w:rPr>
              <w:t>铒</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Er</w:t>
            </w:r>
            <w:proofErr w:type="spellEnd"/>
            <w:r w:rsidRPr="00DE6E91">
              <w:rPr>
                <w:rFonts w:ascii="Times New Roman" w:hAnsi="Times New Roman"/>
                <w:color w:val="000000"/>
                <w:sz w:val="22"/>
              </w:rPr>
              <w:t>）</w:t>
            </w:r>
          </w:p>
        </w:tc>
        <w:tc>
          <w:tcPr>
            <w:tcW w:w="1080" w:type="dxa"/>
            <w:noWrap/>
            <w:vAlign w:val="center"/>
          </w:tcPr>
          <w:p w14:paraId="2F4799E0"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68E6ED5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7E2BB03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6D15169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5D1141A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7A107B8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6560F94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7DD9A942" w14:textId="77777777">
        <w:trPr>
          <w:trHeight w:val="270"/>
          <w:jc w:val="center"/>
        </w:trPr>
        <w:tc>
          <w:tcPr>
            <w:tcW w:w="962" w:type="dxa"/>
            <w:noWrap/>
            <w:vAlign w:val="center"/>
          </w:tcPr>
          <w:p w14:paraId="4EF319DE"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铥</w:t>
            </w:r>
            <w:proofErr w:type="gramEnd"/>
            <w:r w:rsidRPr="00DE6E91">
              <w:rPr>
                <w:rFonts w:ascii="Times New Roman" w:hAnsi="Times New Roman"/>
                <w:color w:val="000000"/>
                <w:sz w:val="22"/>
              </w:rPr>
              <w:t>（</w:t>
            </w:r>
            <w:r w:rsidRPr="00DE6E91">
              <w:rPr>
                <w:rFonts w:ascii="Times New Roman" w:hAnsi="Times New Roman"/>
                <w:color w:val="000000"/>
                <w:sz w:val="22"/>
              </w:rPr>
              <w:t>Tm</w:t>
            </w:r>
            <w:r w:rsidRPr="00DE6E91">
              <w:rPr>
                <w:rFonts w:ascii="Times New Roman" w:hAnsi="Times New Roman"/>
                <w:color w:val="000000"/>
                <w:sz w:val="22"/>
              </w:rPr>
              <w:t>）</w:t>
            </w:r>
          </w:p>
        </w:tc>
        <w:tc>
          <w:tcPr>
            <w:tcW w:w="1080" w:type="dxa"/>
            <w:noWrap/>
            <w:vAlign w:val="center"/>
          </w:tcPr>
          <w:p w14:paraId="5F34343C"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70C4D2C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49D765E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676E0724"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0314EC5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54BA72A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0FCE713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6C44902F" w14:textId="77777777">
        <w:trPr>
          <w:trHeight w:val="270"/>
          <w:jc w:val="center"/>
        </w:trPr>
        <w:tc>
          <w:tcPr>
            <w:tcW w:w="962" w:type="dxa"/>
            <w:noWrap/>
            <w:vAlign w:val="center"/>
          </w:tcPr>
          <w:p w14:paraId="223F5339"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镱</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Yb</w:t>
            </w:r>
            <w:proofErr w:type="spellEnd"/>
            <w:r w:rsidRPr="00DE6E91">
              <w:rPr>
                <w:rFonts w:ascii="Times New Roman" w:hAnsi="Times New Roman"/>
                <w:color w:val="000000"/>
                <w:sz w:val="22"/>
              </w:rPr>
              <w:t>）</w:t>
            </w:r>
          </w:p>
        </w:tc>
        <w:tc>
          <w:tcPr>
            <w:tcW w:w="1080" w:type="dxa"/>
            <w:noWrap/>
            <w:vAlign w:val="center"/>
          </w:tcPr>
          <w:p w14:paraId="72686A20"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2ABC453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13B7FE9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14AD9AE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631C596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519F655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6AFFA40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615DB334" w14:textId="77777777">
        <w:trPr>
          <w:trHeight w:val="270"/>
          <w:jc w:val="center"/>
        </w:trPr>
        <w:tc>
          <w:tcPr>
            <w:tcW w:w="962" w:type="dxa"/>
            <w:noWrap/>
            <w:vAlign w:val="center"/>
          </w:tcPr>
          <w:p w14:paraId="1D5C4DCB"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镥</w:t>
            </w:r>
            <w:proofErr w:type="gramEnd"/>
            <w:r w:rsidRPr="00DE6E91">
              <w:rPr>
                <w:rFonts w:ascii="Times New Roman" w:hAnsi="Times New Roman"/>
                <w:color w:val="000000"/>
                <w:sz w:val="22"/>
              </w:rPr>
              <w:t>（</w:t>
            </w:r>
            <w:r w:rsidRPr="00DE6E91">
              <w:rPr>
                <w:rFonts w:ascii="Times New Roman" w:hAnsi="Times New Roman"/>
                <w:color w:val="000000"/>
                <w:sz w:val="22"/>
              </w:rPr>
              <w:t>Lu</w:t>
            </w:r>
            <w:r w:rsidRPr="00DE6E91">
              <w:rPr>
                <w:rFonts w:ascii="Times New Roman" w:hAnsi="Times New Roman"/>
                <w:color w:val="000000"/>
                <w:sz w:val="22"/>
              </w:rPr>
              <w:t>）</w:t>
            </w:r>
          </w:p>
        </w:tc>
        <w:tc>
          <w:tcPr>
            <w:tcW w:w="1080" w:type="dxa"/>
            <w:noWrap/>
            <w:vAlign w:val="center"/>
          </w:tcPr>
          <w:p w14:paraId="79211BD1"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06350E2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3C6D818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500F063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6B6D39B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584C69B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067F6BF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684D4089" w14:textId="77777777">
        <w:trPr>
          <w:trHeight w:val="270"/>
          <w:jc w:val="center"/>
        </w:trPr>
        <w:tc>
          <w:tcPr>
            <w:tcW w:w="962" w:type="dxa"/>
            <w:noWrap/>
            <w:vAlign w:val="center"/>
          </w:tcPr>
          <w:p w14:paraId="62B0AEE0"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汞（</w:t>
            </w:r>
            <w:r w:rsidRPr="00DE6E91">
              <w:rPr>
                <w:rFonts w:ascii="Times New Roman" w:hAnsi="Times New Roman"/>
                <w:color w:val="000000"/>
                <w:sz w:val="22"/>
              </w:rPr>
              <w:t>Hg</w:t>
            </w:r>
            <w:r w:rsidRPr="00DE6E91">
              <w:rPr>
                <w:rFonts w:ascii="Times New Roman" w:hAnsi="Times New Roman"/>
                <w:color w:val="000000"/>
                <w:sz w:val="22"/>
              </w:rPr>
              <w:t>）</w:t>
            </w:r>
          </w:p>
        </w:tc>
        <w:tc>
          <w:tcPr>
            <w:tcW w:w="1080" w:type="dxa"/>
            <w:noWrap/>
            <w:vAlign w:val="center"/>
          </w:tcPr>
          <w:p w14:paraId="2F31B12D"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2066D11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2370D6C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0.5</w:t>
            </w:r>
          </w:p>
        </w:tc>
        <w:tc>
          <w:tcPr>
            <w:tcW w:w="1080" w:type="dxa"/>
            <w:noWrap/>
            <w:vAlign w:val="center"/>
          </w:tcPr>
          <w:p w14:paraId="3AEC14D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1</w:t>
            </w:r>
          </w:p>
        </w:tc>
        <w:tc>
          <w:tcPr>
            <w:tcW w:w="1080" w:type="dxa"/>
            <w:noWrap/>
            <w:vAlign w:val="center"/>
          </w:tcPr>
          <w:p w14:paraId="0DE93F33"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2</w:t>
            </w:r>
          </w:p>
        </w:tc>
        <w:tc>
          <w:tcPr>
            <w:tcW w:w="1080" w:type="dxa"/>
            <w:noWrap/>
            <w:vAlign w:val="center"/>
          </w:tcPr>
          <w:p w14:paraId="482A43F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4</w:t>
            </w:r>
          </w:p>
        </w:tc>
        <w:tc>
          <w:tcPr>
            <w:tcW w:w="1080" w:type="dxa"/>
            <w:noWrap/>
            <w:vAlign w:val="center"/>
          </w:tcPr>
          <w:p w14:paraId="187F578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5</w:t>
            </w:r>
          </w:p>
        </w:tc>
      </w:tr>
      <w:tr w:rsidR="00D93C37" w:rsidRPr="00DE6E91" w14:paraId="692AEA75" w14:textId="77777777">
        <w:trPr>
          <w:trHeight w:val="270"/>
          <w:jc w:val="center"/>
        </w:trPr>
        <w:tc>
          <w:tcPr>
            <w:tcW w:w="962" w:type="dxa"/>
            <w:noWrap/>
            <w:vAlign w:val="center"/>
          </w:tcPr>
          <w:p w14:paraId="76B1C2F3" w14:textId="77777777" w:rsidR="00D93C37" w:rsidRPr="00DE6E91" w:rsidRDefault="00A61F8C">
            <w:pPr>
              <w:widowControl/>
              <w:jc w:val="center"/>
              <w:rPr>
                <w:rFonts w:ascii="Times New Roman" w:hAnsi="Times New Roman"/>
                <w:color w:val="000000"/>
                <w:sz w:val="22"/>
              </w:rPr>
            </w:pPr>
            <w:r w:rsidRPr="00DE6E91">
              <w:rPr>
                <w:rFonts w:ascii="Times New Roman" w:hAnsi="Times New Roman"/>
                <w:color w:val="000000"/>
                <w:sz w:val="22"/>
              </w:rPr>
              <w:t>铊（</w:t>
            </w:r>
            <w:proofErr w:type="spellStart"/>
            <w:r w:rsidRPr="00DE6E91">
              <w:rPr>
                <w:rFonts w:ascii="Times New Roman" w:hAnsi="Times New Roman"/>
                <w:color w:val="000000"/>
                <w:sz w:val="22"/>
              </w:rPr>
              <w:t>Tl</w:t>
            </w:r>
            <w:proofErr w:type="spellEnd"/>
            <w:r w:rsidRPr="00DE6E91">
              <w:rPr>
                <w:rFonts w:ascii="Times New Roman" w:hAnsi="Times New Roman"/>
                <w:color w:val="000000"/>
                <w:sz w:val="22"/>
              </w:rPr>
              <w:t>）</w:t>
            </w:r>
          </w:p>
        </w:tc>
        <w:tc>
          <w:tcPr>
            <w:tcW w:w="1080" w:type="dxa"/>
            <w:noWrap/>
            <w:vAlign w:val="center"/>
          </w:tcPr>
          <w:p w14:paraId="1C90D5CC"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7B66ADC6"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2D258DC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14BBCC4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03997FB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32C6405D"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7AA00D4B"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44E75CD7" w14:textId="77777777">
        <w:trPr>
          <w:trHeight w:val="270"/>
          <w:jc w:val="center"/>
        </w:trPr>
        <w:tc>
          <w:tcPr>
            <w:tcW w:w="962" w:type="dxa"/>
            <w:noWrap/>
            <w:vAlign w:val="center"/>
          </w:tcPr>
          <w:p w14:paraId="2E718038"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铅（</w:t>
            </w:r>
            <w:proofErr w:type="spellStart"/>
            <w:r w:rsidRPr="00DE6E91">
              <w:rPr>
                <w:rFonts w:ascii="Times New Roman" w:hAnsi="Times New Roman"/>
                <w:color w:val="000000"/>
                <w:sz w:val="22"/>
              </w:rPr>
              <w:t>Pb</w:t>
            </w:r>
            <w:proofErr w:type="spellEnd"/>
            <w:r w:rsidRPr="00DE6E91">
              <w:rPr>
                <w:rFonts w:ascii="Times New Roman" w:hAnsi="Times New Roman"/>
                <w:color w:val="000000"/>
                <w:sz w:val="22"/>
              </w:rPr>
              <w:t>）</w:t>
            </w:r>
          </w:p>
        </w:tc>
        <w:tc>
          <w:tcPr>
            <w:tcW w:w="1080" w:type="dxa"/>
            <w:noWrap/>
            <w:vAlign w:val="center"/>
          </w:tcPr>
          <w:p w14:paraId="5350A588"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57EB2D4B"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74357CB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42FF97C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626FB3B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724F6E2A"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6C4241E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0ABC3EC0" w14:textId="77777777">
        <w:trPr>
          <w:trHeight w:val="270"/>
          <w:jc w:val="center"/>
        </w:trPr>
        <w:tc>
          <w:tcPr>
            <w:tcW w:w="962" w:type="dxa"/>
            <w:noWrap/>
            <w:vAlign w:val="center"/>
          </w:tcPr>
          <w:p w14:paraId="7AE16BCF"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铋（</w:t>
            </w:r>
            <w:r w:rsidRPr="00DE6E91">
              <w:rPr>
                <w:rFonts w:ascii="Times New Roman" w:hAnsi="Times New Roman"/>
                <w:color w:val="000000"/>
                <w:sz w:val="22"/>
              </w:rPr>
              <w:t>Bi</w:t>
            </w:r>
            <w:r w:rsidRPr="00DE6E91">
              <w:rPr>
                <w:rFonts w:ascii="Times New Roman" w:hAnsi="Times New Roman"/>
                <w:color w:val="000000"/>
                <w:sz w:val="22"/>
              </w:rPr>
              <w:t>）</w:t>
            </w:r>
          </w:p>
        </w:tc>
        <w:tc>
          <w:tcPr>
            <w:tcW w:w="1080" w:type="dxa"/>
            <w:noWrap/>
            <w:vAlign w:val="center"/>
          </w:tcPr>
          <w:p w14:paraId="34F1DDE2"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noWrap/>
            <w:vAlign w:val="center"/>
          </w:tcPr>
          <w:p w14:paraId="3DDA0057"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noWrap/>
            <w:vAlign w:val="center"/>
          </w:tcPr>
          <w:p w14:paraId="6F4BF04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noWrap/>
            <w:vAlign w:val="center"/>
          </w:tcPr>
          <w:p w14:paraId="4F4CE7F8"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noWrap/>
            <w:vAlign w:val="center"/>
          </w:tcPr>
          <w:p w14:paraId="546C06C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noWrap/>
            <w:vAlign w:val="center"/>
          </w:tcPr>
          <w:p w14:paraId="4F4C2F5F"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noWrap/>
            <w:vAlign w:val="center"/>
          </w:tcPr>
          <w:p w14:paraId="38C222C2"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r w:rsidR="00D93C37" w:rsidRPr="00DE6E91" w14:paraId="5B501635" w14:textId="77777777">
        <w:trPr>
          <w:trHeight w:val="270"/>
          <w:jc w:val="center"/>
        </w:trPr>
        <w:tc>
          <w:tcPr>
            <w:tcW w:w="962" w:type="dxa"/>
            <w:tcBorders>
              <w:bottom w:val="single" w:sz="4" w:space="0" w:color="auto"/>
            </w:tcBorders>
            <w:noWrap/>
            <w:vAlign w:val="center"/>
          </w:tcPr>
          <w:p w14:paraId="72C01028"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钍（</w:t>
            </w:r>
            <w:proofErr w:type="spellStart"/>
            <w:r w:rsidRPr="00DE6E91">
              <w:rPr>
                <w:rFonts w:ascii="Times New Roman" w:hAnsi="Times New Roman"/>
                <w:color w:val="000000"/>
                <w:sz w:val="22"/>
              </w:rPr>
              <w:t>Th</w:t>
            </w:r>
            <w:proofErr w:type="spellEnd"/>
            <w:r w:rsidRPr="00DE6E91">
              <w:rPr>
                <w:rFonts w:ascii="Times New Roman" w:hAnsi="Times New Roman"/>
                <w:color w:val="000000"/>
                <w:sz w:val="22"/>
              </w:rPr>
              <w:t>）</w:t>
            </w:r>
          </w:p>
        </w:tc>
        <w:tc>
          <w:tcPr>
            <w:tcW w:w="1080" w:type="dxa"/>
            <w:tcBorders>
              <w:bottom w:val="single" w:sz="4" w:space="0" w:color="auto"/>
            </w:tcBorders>
            <w:noWrap/>
            <w:vAlign w:val="center"/>
          </w:tcPr>
          <w:p w14:paraId="4D38C884" w14:textId="77777777" w:rsidR="00D93C37" w:rsidRPr="00DE6E91" w:rsidRDefault="00A61F8C">
            <w:pPr>
              <w:widowControl/>
              <w:jc w:val="center"/>
              <w:rPr>
                <w:rFonts w:ascii="Times New Roman" w:hAnsi="Times New Roman"/>
                <w:szCs w:val="21"/>
              </w:rPr>
            </w:pPr>
            <w:proofErr w:type="spellStart"/>
            <w:r w:rsidRPr="00DE6E91">
              <w:rPr>
                <w:rFonts w:ascii="Times New Roman" w:hAnsi="Times New Roman"/>
                <w:szCs w:val="21"/>
              </w:rPr>
              <w:t>μg</w:t>
            </w:r>
            <w:proofErr w:type="spellEnd"/>
            <w:r w:rsidRPr="00DE6E91">
              <w:rPr>
                <w:rFonts w:ascii="Times New Roman" w:hAnsi="Times New Roman"/>
                <w:szCs w:val="21"/>
              </w:rPr>
              <w:t>/L</w:t>
            </w:r>
          </w:p>
        </w:tc>
        <w:tc>
          <w:tcPr>
            <w:tcW w:w="1080" w:type="dxa"/>
            <w:tcBorders>
              <w:bottom w:val="single" w:sz="4" w:space="0" w:color="auto"/>
            </w:tcBorders>
            <w:noWrap/>
            <w:vAlign w:val="center"/>
          </w:tcPr>
          <w:p w14:paraId="16713EB5"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0</w:t>
            </w:r>
          </w:p>
        </w:tc>
        <w:tc>
          <w:tcPr>
            <w:tcW w:w="1080" w:type="dxa"/>
            <w:tcBorders>
              <w:bottom w:val="single" w:sz="4" w:space="0" w:color="auto"/>
            </w:tcBorders>
            <w:noWrap/>
            <w:vAlign w:val="center"/>
          </w:tcPr>
          <w:p w14:paraId="117F559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p>
        </w:tc>
        <w:tc>
          <w:tcPr>
            <w:tcW w:w="1080" w:type="dxa"/>
            <w:tcBorders>
              <w:bottom w:val="single" w:sz="4" w:space="0" w:color="auto"/>
            </w:tcBorders>
            <w:noWrap/>
            <w:vAlign w:val="center"/>
          </w:tcPr>
          <w:p w14:paraId="5D02247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p>
        </w:tc>
        <w:tc>
          <w:tcPr>
            <w:tcW w:w="1080" w:type="dxa"/>
            <w:tcBorders>
              <w:bottom w:val="single" w:sz="4" w:space="0" w:color="auto"/>
            </w:tcBorders>
            <w:noWrap/>
            <w:vAlign w:val="center"/>
          </w:tcPr>
          <w:p w14:paraId="363CE68E"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w:t>
            </w:r>
          </w:p>
        </w:tc>
        <w:tc>
          <w:tcPr>
            <w:tcW w:w="1080" w:type="dxa"/>
            <w:tcBorders>
              <w:bottom w:val="single" w:sz="4" w:space="0" w:color="auto"/>
            </w:tcBorders>
            <w:noWrap/>
            <w:vAlign w:val="center"/>
          </w:tcPr>
          <w:p w14:paraId="5965B7D1"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5</w:t>
            </w:r>
            <w:r w:rsidRPr="00DE6E91">
              <w:rPr>
                <w:rFonts w:ascii="Times New Roman" w:hAnsi="Times New Roman"/>
                <w:color w:val="000000"/>
                <w:kern w:val="0"/>
                <w:szCs w:val="21"/>
              </w:rPr>
              <w:t>0</w:t>
            </w:r>
          </w:p>
        </w:tc>
        <w:tc>
          <w:tcPr>
            <w:tcW w:w="1080" w:type="dxa"/>
            <w:tcBorders>
              <w:bottom w:val="single" w:sz="4" w:space="0" w:color="auto"/>
            </w:tcBorders>
            <w:noWrap/>
            <w:vAlign w:val="center"/>
          </w:tcPr>
          <w:p w14:paraId="2E49ABC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1</w:t>
            </w:r>
            <w:r w:rsidRPr="00DE6E91">
              <w:rPr>
                <w:rFonts w:ascii="Times New Roman" w:hAnsi="Times New Roman"/>
                <w:color w:val="000000"/>
                <w:kern w:val="0"/>
                <w:szCs w:val="21"/>
              </w:rPr>
              <w:t>00</w:t>
            </w:r>
          </w:p>
        </w:tc>
      </w:tr>
    </w:tbl>
    <w:p w14:paraId="2A70E771" w14:textId="77777777" w:rsidR="00D93C37" w:rsidRPr="00DE6E91" w:rsidRDefault="00A61F8C">
      <w:pPr>
        <w:spacing w:beforeLines="50" w:before="156" w:afterLines="50" w:after="156" w:line="300" w:lineRule="auto"/>
        <w:rPr>
          <w:rFonts w:ascii="Times New Roman" w:hAnsi="Times New Roman"/>
          <w:szCs w:val="21"/>
        </w:rPr>
      </w:pPr>
      <w:r w:rsidRPr="00DE6E91">
        <w:rPr>
          <w:rFonts w:ascii="Times New Roman" w:hAnsi="Times New Roman"/>
          <w:szCs w:val="21"/>
        </w:rPr>
        <w:t xml:space="preserve">5.2  </w:t>
      </w:r>
      <w:r w:rsidRPr="00DE6E91">
        <w:rPr>
          <w:rFonts w:ascii="Times New Roman" w:hAnsi="Times New Roman"/>
          <w:szCs w:val="21"/>
        </w:rPr>
        <w:t>内标使用液</w:t>
      </w:r>
      <w:r w:rsidRPr="00DE6E91">
        <w:rPr>
          <w:rFonts w:ascii="Times New Roman" w:hAnsi="Times New Roman" w:hint="eastAsia"/>
          <w:szCs w:val="21"/>
        </w:rPr>
        <w:t>制备</w:t>
      </w:r>
    </w:p>
    <w:p w14:paraId="486B9B03" w14:textId="77777777" w:rsidR="00D93C37" w:rsidRPr="00DE6E91" w:rsidRDefault="00A61F8C">
      <w:pPr>
        <w:spacing w:line="300" w:lineRule="auto"/>
        <w:ind w:firstLineChars="200" w:firstLine="420"/>
        <w:rPr>
          <w:rFonts w:ascii="Times New Roman" w:hAnsi="Times New Roman"/>
          <w:color w:val="000000"/>
          <w:szCs w:val="21"/>
        </w:rPr>
      </w:pPr>
      <w:r w:rsidRPr="00DE6E91">
        <w:rPr>
          <w:rFonts w:ascii="Times New Roman" w:hAnsi="Times New Roman" w:hint="eastAsia"/>
          <w:color w:val="000000"/>
          <w:szCs w:val="21"/>
        </w:rPr>
        <w:t>吸取适量内标元素储备液（</w:t>
      </w:r>
      <w:r w:rsidRPr="00DE6E91">
        <w:rPr>
          <w:rFonts w:ascii="Times New Roman" w:hAnsi="Times New Roman" w:hint="eastAsia"/>
          <w:color w:val="000000"/>
          <w:szCs w:val="21"/>
        </w:rPr>
        <w:t>3.</w:t>
      </w:r>
      <w:r w:rsidRPr="00DE6E91">
        <w:rPr>
          <w:rFonts w:ascii="Times New Roman" w:hAnsi="Times New Roman"/>
          <w:color w:val="000000"/>
          <w:szCs w:val="21"/>
        </w:rPr>
        <w:t>6</w:t>
      </w:r>
      <w:r w:rsidRPr="00DE6E91">
        <w:rPr>
          <w:rFonts w:ascii="Times New Roman" w:hAnsi="Times New Roman" w:hint="eastAsia"/>
          <w:color w:val="000000"/>
          <w:szCs w:val="21"/>
        </w:rPr>
        <w:t>），用硝酸（</w:t>
      </w:r>
      <w:r w:rsidRPr="00DE6E91">
        <w:rPr>
          <w:rFonts w:ascii="Times New Roman" w:hAnsi="Times New Roman" w:hint="eastAsia"/>
          <w:color w:val="000000"/>
          <w:szCs w:val="21"/>
        </w:rPr>
        <w:t>3.2</w:t>
      </w:r>
      <w:r w:rsidRPr="00DE6E91">
        <w:rPr>
          <w:rFonts w:ascii="Times New Roman" w:hAnsi="Times New Roman" w:hint="eastAsia"/>
          <w:color w:val="000000"/>
          <w:szCs w:val="21"/>
        </w:rPr>
        <w:t>）配制成为适当浓度</w:t>
      </w:r>
      <w:r w:rsidRPr="00DE6E91">
        <w:rPr>
          <w:rFonts w:ascii="Times New Roman" w:hAnsi="Times New Roman"/>
          <w:color w:val="000000"/>
          <w:szCs w:val="21"/>
        </w:rPr>
        <w:t>的</w:t>
      </w:r>
      <w:proofErr w:type="gramStart"/>
      <w:r w:rsidRPr="00DE6E91">
        <w:rPr>
          <w:rFonts w:ascii="Times New Roman" w:hAnsi="Times New Roman" w:hint="eastAsia"/>
          <w:color w:val="000000"/>
          <w:szCs w:val="21"/>
        </w:rPr>
        <w:t>铑</w:t>
      </w:r>
      <w:proofErr w:type="gramEnd"/>
      <w:r w:rsidRPr="00DE6E91">
        <w:rPr>
          <w:rFonts w:ascii="Times New Roman" w:hAnsi="Times New Roman" w:hint="eastAsia"/>
          <w:color w:val="000000"/>
          <w:szCs w:val="21"/>
        </w:rPr>
        <w:t>（</w:t>
      </w:r>
      <w:r w:rsidRPr="00DE6E91">
        <w:rPr>
          <w:rFonts w:ascii="Times New Roman" w:hAnsi="Times New Roman"/>
          <w:color w:val="000000"/>
          <w:szCs w:val="21"/>
        </w:rPr>
        <w:t>Rh</w:t>
      </w:r>
      <w:r w:rsidRPr="00DE6E91">
        <w:rPr>
          <w:rFonts w:ascii="Times New Roman" w:hAnsi="Times New Roman" w:hint="eastAsia"/>
          <w:color w:val="000000"/>
          <w:szCs w:val="21"/>
        </w:rPr>
        <w:t>）、</w:t>
      </w:r>
      <w:proofErr w:type="gramStart"/>
      <w:r w:rsidRPr="00DE6E91">
        <w:rPr>
          <w:rFonts w:ascii="Times New Roman" w:hAnsi="Times New Roman" w:hint="eastAsia"/>
          <w:color w:val="000000"/>
          <w:szCs w:val="21"/>
        </w:rPr>
        <w:t>铼</w:t>
      </w:r>
      <w:proofErr w:type="gramEnd"/>
      <w:r w:rsidRPr="00DE6E91">
        <w:rPr>
          <w:rFonts w:ascii="Times New Roman" w:hAnsi="Times New Roman" w:hint="eastAsia"/>
          <w:color w:val="000000"/>
          <w:szCs w:val="21"/>
        </w:rPr>
        <w:t>（</w:t>
      </w:r>
      <w:r w:rsidRPr="00DE6E91">
        <w:rPr>
          <w:rFonts w:ascii="Times New Roman" w:hAnsi="Times New Roman"/>
          <w:color w:val="000000"/>
          <w:szCs w:val="21"/>
        </w:rPr>
        <w:t>Re</w:t>
      </w:r>
      <w:r w:rsidRPr="00DE6E91">
        <w:rPr>
          <w:rFonts w:ascii="Times New Roman" w:hAnsi="Times New Roman"/>
          <w:color w:val="000000"/>
          <w:szCs w:val="21"/>
        </w:rPr>
        <w:t>）混合内标使用液。</w:t>
      </w:r>
      <w:r w:rsidRPr="00DE6E91">
        <w:rPr>
          <w:rFonts w:ascii="Times New Roman" w:hAnsi="Times New Roman" w:hint="eastAsia"/>
          <w:color w:val="000000"/>
          <w:szCs w:val="21"/>
        </w:rPr>
        <w:t>样液混合后的内标元素参考浓度范围为</w:t>
      </w:r>
      <w:r w:rsidRPr="00DE6E91">
        <w:rPr>
          <w:rFonts w:ascii="Times New Roman" w:hAnsi="Times New Roman"/>
          <w:color w:val="000000"/>
          <w:szCs w:val="21"/>
        </w:rPr>
        <w:t>10</w:t>
      </w:r>
      <w:r w:rsidRPr="00DE6E91">
        <w:rPr>
          <w:rFonts w:ascii="Times New Roman" w:hAnsi="Times New Roman"/>
          <w:szCs w:val="21"/>
        </w:rPr>
        <w:t>µg/L</w:t>
      </w:r>
      <w:r w:rsidRPr="00DE6E91">
        <w:rPr>
          <w:rFonts w:ascii="Times New Roman" w:hAnsi="Times New Roman" w:hint="eastAsia"/>
          <w:color w:val="000000"/>
          <w:szCs w:val="21"/>
        </w:rPr>
        <w:t>~100</w:t>
      </w:r>
      <w:r w:rsidRPr="00DE6E91">
        <w:rPr>
          <w:rFonts w:ascii="Times New Roman" w:hAnsi="Times New Roman"/>
          <w:szCs w:val="21"/>
        </w:rPr>
        <w:t>µg/L</w:t>
      </w:r>
      <w:r w:rsidRPr="00DE6E91">
        <w:rPr>
          <w:rFonts w:ascii="Times New Roman" w:hAnsi="Times New Roman"/>
          <w:szCs w:val="21"/>
          <w:vertAlign w:val="superscript"/>
        </w:rPr>
        <w:t>[</w:t>
      </w:r>
      <w:r w:rsidRPr="00DE6E91">
        <w:rPr>
          <w:rFonts w:ascii="Times New Roman" w:hAnsi="Times New Roman"/>
          <w:szCs w:val="21"/>
          <w:vertAlign w:val="superscript"/>
        </w:rPr>
        <w:t>注</w:t>
      </w:r>
      <w:r w:rsidRPr="00DE6E91">
        <w:rPr>
          <w:rFonts w:ascii="Times New Roman" w:hAnsi="Times New Roman"/>
          <w:szCs w:val="21"/>
          <w:vertAlign w:val="superscript"/>
        </w:rPr>
        <w:t>2][</w:t>
      </w:r>
      <w:r w:rsidRPr="00DE6E91">
        <w:rPr>
          <w:rFonts w:ascii="Times New Roman" w:hAnsi="Times New Roman"/>
          <w:szCs w:val="21"/>
          <w:vertAlign w:val="superscript"/>
        </w:rPr>
        <w:t>注</w:t>
      </w:r>
      <w:r w:rsidRPr="00DE6E91">
        <w:rPr>
          <w:rFonts w:ascii="Times New Roman" w:hAnsi="Times New Roman"/>
          <w:szCs w:val="21"/>
          <w:vertAlign w:val="superscript"/>
        </w:rPr>
        <w:t>3]</w:t>
      </w:r>
      <w:r w:rsidRPr="00DE6E91">
        <w:rPr>
          <w:rFonts w:ascii="Times New Roman" w:hAnsi="Times New Roman" w:hint="eastAsia"/>
          <w:color w:val="000000"/>
          <w:szCs w:val="21"/>
        </w:rPr>
        <w:t>。</w:t>
      </w:r>
    </w:p>
    <w:p w14:paraId="6326AE6F" w14:textId="77777777" w:rsidR="00D93C37" w:rsidRPr="00DE6E91" w:rsidRDefault="00A61F8C">
      <w:pPr>
        <w:spacing w:beforeLines="50" w:before="156" w:afterLines="50" w:after="156" w:line="300" w:lineRule="auto"/>
        <w:rPr>
          <w:rFonts w:ascii="Times New Roman" w:hAnsi="Times New Roman"/>
          <w:szCs w:val="21"/>
        </w:rPr>
      </w:pPr>
      <w:r w:rsidRPr="00DE6E91">
        <w:rPr>
          <w:rFonts w:ascii="Times New Roman" w:hAnsi="Times New Roman" w:hint="eastAsia"/>
          <w:szCs w:val="21"/>
        </w:rPr>
        <w:t>5</w:t>
      </w:r>
      <w:r w:rsidRPr="00DE6E91">
        <w:rPr>
          <w:rFonts w:ascii="Times New Roman" w:hAnsi="Times New Roman"/>
          <w:szCs w:val="21"/>
        </w:rPr>
        <w:t xml:space="preserve">.3 </w:t>
      </w:r>
      <w:r w:rsidRPr="00DE6E91">
        <w:rPr>
          <w:rFonts w:ascii="Times New Roman" w:hAnsi="Times New Roman"/>
          <w:szCs w:val="21"/>
        </w:rPr>
        <w:t>样品处理</w:t>
      </w:r>
    </w:p>
    <w:p w14:paraId="5DFECB30" w14:textId="6520A982"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称取样品</w:t>
      </w:r>
      <w:r w:rsidRPr="00DE6E91">
        <w:rPr>
          <w:rFonts w:ascii="Times New Roman" w:hAnsi="Times New Roman"/>
          <w:szCs w:val="21"/>
        </w:rPr>
        <w:t>0.2g</w:t>
      </w:r>
      <w:r w:rsidRPr="00DE6E91">
        <w:rPr>
          <w:rFonts w:ascii="Times New Roman" w:hAnsi="Times New Roman" w:hint="eastAsia"/>
          <w:szCs w:val="21"/>
        </w:rPr>
        <w:t>~</w:t>
      </w:r>
      <w:r w:rsidRPr="00DE6E91">
        <w:rPr>
          <w:rFonts w:ascii="Times New Roman" w:hAnsi="Times New Roman"/>
          <w:szCs w:val="21"/>
        </w:rPr>
        <w:t>0.5g</w:t>
      </w:r>
      <w:r w:rsidRPr="00DE6E91">
        <w:rPr>
          <w:rFonts w:ascii="Times New Roman" w:hAnsi="Times New Roman"/>
          <w:szCs w:val="21"/>
        </w:rPr>
        <w:t>（精确到</w:t>
      </w:r>
      <w:r w:rsidRPr="00DE6E91">
        <w:rPr>
          <w:rFonts w:ascii="Times New Roman" w:hAnsi="Times New Roman"/>
          <w:szCs w:val="21"/>
        </w:rPr>
        <w:t>0.0001g</w:t>
      </w:r>
      <w:r w:rsidRPr="00DE6E91">
        <w:rPr>
          <w:rFonts w:ascii="Times New Roman" w:hAnsi="Times New Roman"/>
          <w:szCs w:val="21"/>
        </w:rPr>
        <w:t>），置于清洗好的消解罐内，同时做试剂空白。</w:t>
      </w:r>
      <w:r w:rsidRPr="00DE6E91">
        <w:rPr>
          <w:rFonts w:ascii="Times New Roman" w:hAnsi="Times New Roman" w:hint="eastAsia"/>
          <w:szCs w:val="21"/>
        </w:rPr>
        <w:t>含乙醇等挥发性物质的样品先在电热板上低温加热挥发。</w:t>
      </w:r>
      <w:r w:rsidRPr="00DE6E91">
        <w:rPr>
          <w:rFonts w:ascii="Times New Roman" w:hAnsi="Times New Roman"/>
          <w:szCs w:val="21"/>
        </w:rPr>
        <w:t>油脂类和</w:t>
      </w:r>
      <w:proofErr w:type="gramStart"/>
      <w:r w:rsidRPr="00DE6E91">
        <w:rPr>
          <w:rFonts w:ascii="Times New Roman" w:hAnsi="Times New Roman"/>
          <w:szCs w:val="21"/>
        </w:rPr>
        <w:t>膏粉类</w:t>
      </w:r>
      <w:proofErr w:type="gramEnd"/>
      <w:r w:rsidRPr="00DE6E91">
        <w:rPr>
          <w:rFonts w:ascii="Times New Roman" w:hAnsi="Times New Roman"/>
          <w:szCs w:val="21"/>
        </w:rPr>
        <w:t>等干性物质，如唇膏、睫毛膏、眉笔、胭脂、唇线笔、粉饼、眼影、爽身粉、痱子粉等，取样后先加水</w:t>
      </w:r>
      <w:r w:rsidRPr="00DE6E91">
        <w:rPr>
          <w:rFonts w:ascii="Times New Roman" w:hAnsi="Times New Roman"/>
          <w:szCs w:val="21"/>
        </w:rPr>
        <w:t>0.5mL</w:t>
      </w:r>
      <w:r w:rsidRPr="00DE6E91">
        <w:rPr>
          <w:rFonts w:ascii="Times New Roman" w:hAnsi="Times New Roman" w:hint="eastAsia"/>
          <w:szCs w:val="21"/>
        </w:rPr>
        <w:t>~</w:t>
      </w:r>
      <w:r w:rsidRPr="00DE6E91">
        <w:rPr>
          <w:rFonts w:ascii="Times New Roman" w:hAnsi="Times New Roman"/>
          <w:szCs w:val="21"/>
        </w:rPr>
        <w:t>1.0mL</w:t>
      </w:r>
      <w:r w:rsidRPr="00DE6E91">
        <w:rPr>
          <w:rFonts w:ascii="Times New Roman" w:hAnsi="Times New Roman"/>
          <w:szCs w:val="21"/>
        </w:rPr>
        <w:t>，润湿摇匀。</w:t>
      </w:r>
    </w:p>
    <w:p w14:paraId="12C5DBBD" w14:textId="1620F703" w:rsidR="00D93C37" w:rsidRPr="00DE6E91" w:rsidRDefault="00A61F8C">
      <w:pPr>
        <w:spacing w:line="360" w:lineRule="auto"/>
        <w:ind w:rightChars="-70" w:right="-147" w:firstLineChars="200" w:firstLine="420"/>
        <w:rPr>
          <w:rFonts w:ascii="Times New Roman" w:hAnsi="Times New Roman"/>
          <w:szCs w:val="21"/>
        </w:rPr>
      </w:pPr>
      <w:r w:rsidRPr="00DE6E91">
        <w:rPr>
          <w:rFonts w:ascii="Times New Roman" w:hAnsi="Times New Roman"/>
          <w:szCs w:val="21"/>
        </w:rPr>
        <w:t>根据样品消解难易程度，样品或经预处理的样品，先加入硝酸（</w:t>
      </w:r>
      <w:r w:rsidRPr="00DE6E91">
        <w:rPr>
          <w:rFonts w:ascii="Times New Roman" w:hAnsi="Times New Roman" w:hint="eastAsia"/>
          <w:szCs w:val="21"/>
        </w:rPr>
        <w:t>3.1</w:t>
      </w:r>
      <w:r w:rsidRPr="00DE6E91">
        <w:rPr>
          <w:rFonts w:ascii="Times New Roman" w:hAnsi="Times New Roman"/>
          <w:szCs w:val="21"/>
        </w:rPr>
        <w:t>）</w:t>
      </w:r>
      <w:r w:rsidRPr="00DE6E91">
        <w:rPr>
          <w:rFonts w:ascii="Times New Roman" w:hAnsi="Times New Roman" w:hint="eastAsia"/>
          <w:szCs w:val="21"/>
        </w:rPr>
        <w:t>2</w:t>
      </w:r>
      <w:r w:rsidRPr="00DE6E91">
        <w:rPr>
          <w:rFonts w:ascii="Times New Roman" w:hAnsi="Times New Roman"/>
          <w:szCs w:val="21"/>
        </w:rPr>
        <w:t>.0mL</w:t>
      </w:r>
      <w:r w:rsidRPr="00DE6E91">
        <w:rPr>
          <w:rFonts w:ascii="Times New Roman" w:hAnsi="Times New Roman" w:hint="eastAsia"/>
          <w:szCs w:val="21"/>
        </w:rPr>
        <w:t>~8</w:t>
      </w:r>
      <w:r w:rsidRPr="00DE6E91">
        <w:rPr>
          <w:rFonts w:ascii="Times New Roman" w:hAnsi="Times New Roman"/>
          <w:szCs w:val="21"/>
        </w:rPr>
        <w:t>.0mL</w:t>
      </w:r>
      <w:r w:rsidRPr="00DE6E91">
        <w:rPr>
          <w:rFonts w:ascii="Times New Roman" w:hAnsi="Times New Roman"/>
          <w:szCs w:val="21"/>
        </w:rPr>
        <w:t>，放</w:t>
      </w:r>
      <w:r w:rsidRPr="00DE6E91">
        <w:rPr>
          <w:rFonts w:ascii="Times New Roman" w:hAnsi="Times New Roman"/>
          <w:szCs w:val="21"/>
        </w:rPr>
        <w:lastRenderedPageBreak/>
        <w:t>入温度可调的</w:t>
      </w:r>
      <w:r w:rsidRPr="00DE6E91">
        <w:rPr>
          <w:rFonts w:ascii="Times New Roman" w:hAnsi="Times New Roman"/>
          <w:szCs w:val="21"/>
        </w:rPr>
        <w:t>100ºC</w:t>
      </w:r>
      <w:r w:rsidRPr="00DE6E91">
        <w:rPr>
          <w:rFonts w:ascii="Times New Roman" w:hAnsi="Times New Roman"/>
          <w:szCs w:val="21"/>
        </w:rPr>
        <w:t>恒温电加热器，充分作用约</w:t>
      </w:r>
      <w:r w:rsidRPr="00DE6E91">
        <w:rPr>
          <w:rFonts w:ascii="Times New Roman" w:hAnsi="Times New Roman"/>
          <w:szCs w:val="21"/>
        </w:rPr>
        <w:t>30</w:t>
      </w:r>
      <w:r w:rsidRPr="00DE6E91">
        <w:rPr>
          <w:rFonts w:ascii="Times New Roman" w:hAnsi="Times New Roman" w:hint="eastAsia"/>
          <w:szCs w:val="21"/>
        </w:rPr>
        <w:t>min~</w:t>
      </w:r>
      <w:r w:rsidRPr="00DE6E91">
        <w:rPr>
          <w:rFonts w:ascii="Times New Roman" w:hAnsi="Times New Roman"/>
          <w:szCs w:val="21"/>
        </w:rPr>
        <w:t>60min</w:t>
      </w:r>
      <w:r w:rsidRPr="00DE6E91">
        <w:rPr>
          <w:rFonts w:ascii="Times New Roman" w:hAnsi="Times New Roman"/>
          <w:szCs w:val="21"/>
        </w:rPr>
        <w:t>，至无肉眼可见明显</w:t>
      </w:r>
      <w:r w:rsidRPr="00DE6E91">
        <w:rPr>
          <w:rFonts w:ascii="Times New Roman" w:hAnsi="Times New Roman" w:hint="eastAsia"/>
          <w:szCs w:val="21"/>
        </w:rPr>
        <w:t>块状</w:t>
      </w:r>
      <w:r w:rsidRPr="00DE6E91">
        <w:rPr>
          <w:rFonts w:ascii="Times New Roman" w:hAnsi="Times New Roman"/>
          <w:szCs w:val="21"/>
        </w:rPr>
        <w:t>固体，冷却</w:t>
      </w:r>
      <w:r w:rsidRPr="00DE6E91">
        <w:rPr>
          <w:rFonts w:ascii="Times New Roman" w:hAnsi="Times New Roman" w:hint="eastAsia"/>
          <w:szCs w:val="21"/>
        </w:rPr>
        <w:t>。按照微波消解系统操作建议，可加入</w:t>
      </w:r>
      <w:r w:rsidRPr="00DE6E91">
        <w:rPr>
          <w:rFonts w:ascii="Times New Roman" w:hAnsi="Times New Roman" w:hint="eastAsia"/>
          <w:szCs w:val="21"/>
        </w:rPr>
        <w:t>1</w:t>
      </w:r>
      <w:r w:rsidRPr="00DE6E91">
        <w:rPr>
          <w:rFonts w:ascii="Times New Roman" w:hAnsi="Times New Roman"/>
          <w:szCs w:val="21"/>
        </w:rPr>
        <w:t>.0mL</w:t>
      </w:r>
      <w:r w:rsidRPr="00DE6E91">
        <w:rPr>
          <w:rFonts w:ascii="Times New Roman" w:hAnsi="Times New Roman" w:hint="eastAsia"/>
          <w:szCs w:val="21"/>
        </w:rPr>
        <w:t>~2</w:t>
      </w:r>
      <w:r w:rsidRPr="00DE6E91">
        <w:rPr>
          <w:rFonts w:ascii="Times New Roman" w:hAnsi="Times New Roman"/>
          <w:szCs w:val="21"/>
        </w:rPr>
        <w:t>.0mL</w:t>
      </w:r>
      <w:r w:rsidRPr="00DE6E91">
        <w:rPr>
          <w:rFonts w:ascii="Times New Roman" w:hAnsi="Times New Roman" w:hint="eastAsia"/>
          <w:szCs w:val="21"/>
        </w:rPr>
        <w:t>过氧化氢</w:t>
      </w:r>
      <w:r w:rsidRPr="00DE6E91">
        <w:rPr>
          <w:rFonts w:ascii="Times New Roman" w:hAnsi="Times New Roman"/>
          <w:szCs w:val="21"/>
          <w:vertAlign w:val="superscript"/>
        </w:rPr>
        <w:t>[</w:t>
      </w:r>
      <w:r w:rsidRPr="00DE6E91">
        <w:rPr>
          <w:rFonts w:ascii="Times New Roman" w:hAnsi="Times New Roman"/>
          <w:szCs w:val="21"/>
          <w:vertAlign w:val="superscript"/>
        </w:rPr>
        <w:t>注</w:t>
      </w:r>
      <w:r w:rsidRPr="00DE6E91">
        <w:rPr>
          <w:rFonts w:ascii="Times New Roman" w:hAnsi="Times New Roman"/>
          <w:szCs w:val="21"/>
          <w:vertAlign w:val="superscript"/>
        </w:rPr>
        <w:t>4]</w:t>
      </w:r>
      <w:r w:rsidRPr="00DE6E91">
        <w:rPr>
          <w:rFonts w:ascii="Times New Roman" w:hAnsi="Times New Roman"/>
          <w:szCs w:val="21"/>
        </w:rPr>
        <w:t>。将消解罐</w:t>
      </w:r>
      <w:r w:rsidRPr="00DE6E91">
        <w:rPr>
          <w:rFonts w:ascii="Times New Roman" w:hAnsi="Times New Roman" w:hint="eastAsia"/>
          <w:szCs w:val="21"/>
        </w:rPr>
        <w:t>轻轻</w:t>
      </w:r>
      <w:r w:rsidRPr="00DE6E91">
        <w:rPr>
          <w:rFonts w:ascii="Times New Roman" w:hAnsi="Times New Roman"/>
          <w:szCs w:val="21"/>
        </w:rPr>
        <w:t>晃动几次，使样品充分浸没。把装有样品的消解罐拧上罐盖，放进微波消解仪中。同时严格按照微波消解系统操作手册进行操作。</w:t>
      </w:r>
    </w:p>
    <w:p w14:paraId="4B8B9955" w14:textId="09B0E04C"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根据样品消解难易程度可在</w:t>
      </w:r>
      <w:r w:rsidRPr="00DE6E91">
        <w:rPr>
          <w:rFonts w:ascii="Times New Roman" w:hAnsi="Times New Roman" w:hint="eastAsia"/>
          <w:szCs w:val="21"/>
        </w:rPr>
        <w:t>20</w:t>
      </w:r>
      <w:r w:rsidRPr="00DE6E91">
        <w:rPr>
          <w:rFonts w:ascii="Times New Roman" w:hAnsi="Times New Roman"/>
          <w:szCs w:val="21"/>
        </w:rPr>
        <w:t>min</w:t>
      </w:r>
      <w:r w:rsidRPr="00DE6E91">
        <w:rPr>
          <w:rFonts w:ascii="Times New Roman" w:hAnsi="Times New Roman" w:hint="eastAsia"/>
          <w:szCs w:val="21"/>
        </w:rPr>
        <w:t>~</w:t>
      </w:r>
      <w:r w:rsidRPr="00DE6E91">
        <w:rPr>
          <w:rFonts w:ascii="Times New Roman" w:hAnsi="Times New Roman"/>
          <w:szCs w:val="21"/>
        </w:rPr>
        <w:t>60min</w:t>
      </w:r>
      <w:r w:rsidRPr="00DE6E91">
        <w:rPr>
          <w:rFonts w:ascii="Times New Roman" w:hAnsi="Times New Roman"/>
          <w:szCs w:val="21"/>
        </w:rPr>
        <w:t>内消解完毕，冷却</w:t>
      </w:r>
      <w:r w:rsidRPr="00DE6E91">
        <w:rPr>
          <w:rFonts w:ascii="Times New Roman" w:hAnsi="Times New Roman" w:hint="eastAsia"/>
          <w:szCs w:val="21"/>
        </w:rPr>
        <w:t>后取出</w:t>
      </w:r>
      <w:r w:rsidRPr="00DE6E91">
        <w:rPr>
          <w:rFonts w:ascii="Times New Roman" w:hAnsi="Times New Roman"/>
          <w:szCs w:val="21"/>
        </w:rPr>
        <w:t>，开罐，将消解好的含样品的消解罐</w:t>
      </w:r>
      <w:r w:rsidRPr="00DE6E91">
        <w:rPr>
          <w:rFonts w:ascii="Times New Roman" w:hAnsi="Times New Roman" w:hint="eastAsia"/>
          <w:szCs w:val="21"/>
        </w:rPr>
        <w:t>控温电热板上，于</w:t>
      </w:r>
      <w:r w:rsidRPr="00DE6E91">
        <w:rPr>
          <w:rFonts w:ascii="Times New Roman" w:hAnsi="Times New Roman" w:hint="eastAsia"/>
          <w:szCs w:val="21"/>
        </w:rPr>
        <w:t>100</w:t>
      </w:r>
      <w:r w:rsidRPr="00DE6E91">
        <w:rPr>
          <w:rFonts w:ascii="宋体" w:hAnsi="宋体" w:cs="宋体" w:hint="eastAsia"/>
          <w:szCs w:val="21"/>
        </w:rPr>
        <w:t>℃</w:t>
      </w:r>
      <w:r w:rsidRPr="00DE6E91">
        <w:rPr>
          <w:rFonts w:ascii="Times New Roman" w:hAnsi="Times New Roman" w:hint="eastAsia"/>
          <w:szCs w:val="21"/>
        </w:rPr>
        <w:t>加热</w:t>
      </w:r>
      <w:r w:rsidRPr="00DE6E91">
        <w:rPr>
          <w:rFonts w:ascii="Times New Roman" w:hAnsi="Times New Roman" w:hint="eastAsia"/>
          <w:szCs w:val="21"/>
        </w:rPr>
        <w:t>30min</w:t>
      </w:r>
      <w:r w:rsidRPr="00DE6E91">
        <w:rPr>
          <w:rFonts w:ascii="Times New Roman" w:hAnsi="Times New Roman" w:hint="eastAsia"/>
          <w:szCs w:val="21"/>
        </w:rPr>
        <w:t>，</w:t>
      </w:r>
      <w:r w:rsidRPr="00DE6E91">
        <w:rPr>
          <w:rFonts w:ascii="Times New Roman" w:hAnsi="Times New Roman"/>
          <w:szCs w:val="21"/>
        </w:rPr>
        <w:t>驱除样品中多余的氮氧化物</w:t>
      </w:r>
      <w:r w:rsidRPr="00DE6E91">
        <w:rPr>
          <w:rFonts w:ascii="Times New Roman" w:hAnsi="Times New Roman" w:hint="eastAsia"/>
          <w:szCs w:val="21"/>
        </w:rPr>
        <w:t>。</w:t>
      </w:r>
      <w:r w:rsidRPr="00DE6E91">
        <w:rPr>
          <w:rFonts w:ascii="Times New Roman" w:hAnsi="Times New Roman"/>
          <w:szCs w:val="21"/>
        </w:rPr>
        <w:t>表</w:t>
      </w:r>
      <w:r w:rsidRPr="00DE6E91">
        <w:rPr>
          <w:rFonts w:ascii="Times New Roman" w:hAnsi="Times New Roman"/>
          <w:szCs w:val="21"/>
        </w:rPr>
        <w:t>3</w:t>
      </w:r>
      <w:r w:rsidRPr="00DE6E91">
        <w:rPr>
          <w:rFonts w:ascii="Times New Roman" w:hAnsi="Times New Roman"/>
          <w:szCs w:val="21"/>
        </w:rPr>
        <w:t>为样品消解时温度</w:t>
      </w:r>
      <w:r w:rsidRPr="00DE6E91">
        <w:rPr>
          <w:rFonts w:ascii="Times New Roman" w:hAnsi="Times New Roman"/>
          <w:szCs w:val="21"/>
        </w:rPr>
        <w:t>—</w:t>
      </w:r>
      <w:r w:rsidRPr="00DE6E91">
        <w:rPr>
          <w:rFonts w:ascii="Times New Roman" w:hAnsi="Times New Roman"/>
          <w:szCs w:val="21"/>
        </w:rPr>
        <w:t>时间的</w:t>
      </w:r>
      <w:r w:rsidRPr="00DE6E91">
        <w:rPr>
          <w:rFonts w:ascii="Times New Roman" w:hAnsi="Times New Roman" w:hint="eastAsia"/>
          <w:szCs w:val="21"/>
        </w:rPr>
        <w:t>参考</w:t>
      </w:r>
      <w:r w:rsidRPr="00DE6E91">
        <w:rPr>
          <w:rFonts w:ascii="Times New Roman" w:hAnsi="Times New Roman"/>
          <w:szCs w:val="21"/>
        </w:rPr>
        <w:t>程序</w:t>
      </w:r>
      <w:r w:rsidRPr="00DE6E91">
        <w:rPr>
          <w:rFonts w:ascii="Times New Roman" w:hAnsi="Times New Roman"/>
          <w:szCs w:val="21"/>
          <w:vertAlign w:val="superscript"/>
        </w:rPr>
        <w:t>[</w:t>
      </w:r>
      <w:r w:rsidRPr="00DE6E91">
        <w:rPr>
          <w:rFonts w:ascii="Times New Roman" w:hAnsi="Times New Roman"/>
          <w:szCs w:val="21"/>
          <w:vertAlign w:val="superscript"/>
        </w:rPr>
        <w:t>注</w:t>
      </w:r>
      <w:r w:rsidRPr="00DE6E91">
        <w:rPr>
          <w:rFonts w:ascii="Times New Roman" w:hAnsi="Times New Roman"/>
          <w:szCs w:val="21"/>
          <w:vertAlign w:val="superscript"/>
        </w:rPr>
        <w:t>5]</w:t>
      </w:r>
    </w:p>
    <w:p w14:paraId="45862A25" w14:textId="77777777" w:rsidR="00D93C37" w:rsidRPr="00DE6E91" w:rsidRDefault="00A61F8C">
      <w:pPr>
        <w:spacing w:beforeLines="50" w:before="156" w:afterLines="50" w:after="156" w:line="300" w:lineRule="auto"/>
        <w:jc w:val="center"/>
        <w:rPr>
          <w:rFonts w:ascii="Times New Roman" w:eastAsia="黑体" w:hAnsi="Times New Roman"/>
          <w:szCs w:val="21"/>
        </w:rPr>
      </w:pPr>
      <w:r w:rsidRPr="00DE6E91">
        <w:rPr>
          <w:rFonts w:ascii="Times New Roman" w:eastAsia="黑体" w:hAnsi="Times New Roman"/>
          <w:szCs w:val="21"/>
        </w:rPr>
        <w:t>表</w:t>
      </w:r>
      <w:r w:rsidRPr="00DE6E91">
        <w:rPr>
          <w:rFonts w:ascii="Times New Roman" w:eastAsia="黑体" w:hAnsi="Times New Roman"/>
          <w:szCs w:val="21"/>
        </w:rPr>
        <w:t xml:space="preserve">3  </w:t>
      </w:r>
      <w:r w:rsidRPr="00DE6E91">
        <w:rPr>
          <w:rFonts w:ascii="Times New Roman" w:eastAsia="黑体" w:hAnsi="Times New Roman"/>
          <w:szCs w:val="21"/>
        </w:rPr>
        <w:t>消解时温度时间</w:t>
      </w:r>
      <w:r w:rsidRPr="00DE6E91">
        <w:rPr>
          <w:rFonts w:ascii="Times New Roman" w:eastAsia="黑体" w:hAnsi="Times New Roman" w:hint="eastAsia"/>
          <w:szCs w:val="21"/>
        </w:rPr>
        <w:t>参考</w:t>
      </w:r>
      <w:r w:rsidRPr="00DE6E91">
        <w:rPr>
          <w:rFonts w:ascii="Times New Roman" w:eastAsia="黑体" w:hAnsi="Times New Roman"/>
          <w:szCs w:val="21"/>
        </w:rPr>
        <w:t>程序</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D93C37" w:rsidRPr="00DE6E91" w14:paraId="66435D2A" w14:textId="77777777">
        <w:tc>
          <w:tcPr>
            <w:tcW w:w="2840" w:type="dxa"/>
            <w:tcBorders>
              <w:bottom w:val="single" w:sz="4" w:space="0" w:color="auto"/>
            </w:tcBorders>
          </w:tcPr>
          <w:p w14:paraId="470BA63B" w14:textId="77777777" w:rsidR="00D93C37" w:rsidRPr="00DE6E91" w:rsidRDefault="00A61F8C">
            <w:pPr>
              <w:spacing w:line="300" w:lineRule="auto"/>
              <w:jc w:val="center"/>
              <w:rPr>
                <w:rFonts w:ascii="Times New Roman" w:hAnsi="Times New Roman"/>
                <w:szCs w:val="21"/>
              </w:rPr>
            </w:pPr>
            <w:r w:rsidRPr="00DE6E91">
              <w:rPr>
                <w:rFonts w:ascii="Times New Roman" w:hAnsi="Times New Roman"/>
                <w:szCs w:val="21"/>
              </w:rPr>
              <w:t>温度（</w:t>
            </w:r>
            <w:r w:rsidRPr="00DE6E91">
              <w:rPr>
                <w:rFonts w:ascii="宋体" w:hAnsi="宋体" w:cs="宋体" w:hint="eastAsia"/>
                <w:szCs w:val="21"/>
              </w:rPr>
              <w:t>℃</w:t>
            </w:r>
            <w:r w:rsidRPr="00DE6E91">
              <w:rPr>
                <w:rFonts w:ascii="Times New Roman" w:hAnsi="Times New Roman"/>
                <w:szCs w:val="21"/>
              </w:rPr>
              <w:t>）</w:t>
            </w:r>
          </w:p>
        </w:tc>
        <w:tc>
          <w:tcPr>
            <w:tcW w:w="2841" w:type="dxa"/>
            <w:tcBorders>
              <w:bottom w:val="single" w:sz="4" w:space="0" w:color="auto"/>
            </w:tcBorders>
          </w:tcPr>
          <w:p w14:paraId="24F508A4" w14:textId="77777777" w:rsidR="00D93C37" w:rsidRPr="00DE6E91" w:rsidRDefault="00A61F8C">
            <w:pPr>
              <w:spacing w:line="300" w:lineRule="auto"/>
              <w:jc w:val="center"/>
              <w:rPr>
                <w:rFonts w:ascii="Times New Roman" w:hAnsi="Times New Roman"/>
                <w:szCs w:val="21"/>
              </w:rPr>
            </w:pPr>
            <w:r w:rsidRPr="00DE6E91">
              <w:rPr>
                <w:rFonts w:ascii="Times New Roman" w:hAnsi="Times New Roman"/>
                <w:szCs w:val="21"/>
              </w:rPr>
              <w:t>升温时间（</w:t>
            </w:r>
            <w:r w:rsidRPr="00DE6E91">
              <w:rPr>
                <w:rFonts w:ascii="Times New Roman" w:hAnsi="Times New Roman"/>
                <w:szCs w:val="21"/>
              </w:rPr>
              <w:t>min</w:t>
            </w:r>
            <w:r w:rsidRPr="00DE6E91">
              <w:rPr>
                <w:rFonts w:ascii="Times New Roman" w:hAnsi="Times New Roman"/>
                <w:szCs w:val="21"/>
              </w:rPr>
              <w:t>）</w:t>
            </w:r>
          </w:p>
        </w:tc>
        <w:tc>
          <w:tcPr>
            <w:tcW w:w="2841" w:type="dxa"/>
            <w:tcBorders>
              <w:bottom w:val="single" w:sz="4" w:space="0" w:color="auto"/>
            </w:tcBorders>
          </w:tcPr>
          <w:p w14:paraId="675941EF" w14:textId="77777777" w:rsidR="00D93C37" w:rsidRPr="00DE6E91" w:rsidRDefault="00A61F8C">
            <w:pPr>
              <w:spacing w:line="300" w:lineRule="auto"/>
              <w:jc w:val="center"/>
              <w:rPr>
                <w:rFonts w:ascii="Times New Roman" w:hAnsi="Times New Roman"/>
                <w:szCs w:val="21"/>
              </w:rPr>
            </w:pPr>
            <w:r w:rsidRPr="00DE6E91">
              <w:rPr>
                <w:rFonts w:ascii="Times New Roman" w:hAnsi="Times New Roman"/>
                <w:szCs w:val="21"/>
              </w:rPr>
              <w:t>保持时间（</w:t>
            </w:r>
            <w:r w:rsidRPr="00DE6E91">
              <w:rPr>
                <w:rFonts w:ascii="Times New Roman" w:hAnsi="Times New Roman"/>
                <w:szCs w:val="21"/>
              </w:rPr>
              <w:t>min</w:t>
            </w:r>
            <w:r w:rsidRPr="00DE6E91">
              <w:rPr>
                <w:rFonts w:ascii="Times New Roman" w:hAnsi="Times New Roman"/>
                <w:szCs w:val="21"/>
              </w:rPr>
              <w:t>）</w:t>
            </w:r>
          </w:p>
        </w:tc>
      </w:tr>
      <w:tr w:rsidR="00D93C37" w:rsidRPr="00DE6E91" w14:paraId="57A8A963" w14:textId="77777777">
        <w:tc>
          <w:tcPr>
            <w:tcW w:w="2840" w:type="dxa"/>
            <w:tcBorders>
              <w:top w:val="single" w:sz="4" w:space="0" w:color="auto"/>
            </w:tcBorders>
          </w:tcPr>
          <w:p w14:paraId="415A1150" w14:textId="77777777" w:rsidR="00D93C37" w:rsidRPr="00DE6E91" w:rsidRDefault="00A61F8C">
            <w:pPr>
              <w:spacing w:line="300" w:lineRule="auto"/>
              <w:jc w:val="center"/>
              <w:rPr>
                <w:rFonts w:ascii="Times New Roman" w:hAnsi="Times New Roman"/>
                <w:szCs w:val="21"/>
              </w:rPr>
            </w:pPr>
            <w:r w:rsidRPr="00DE6E91">
              <w:rPr>
                <w:rFonts w:ascii="Times New Roman" w:hAnsi="Times New Roman"/>
                <w:szCs w:val="21"/>
              </w:rPr>
              <w:t>100</w:t>
            </w:r>
          </w:p>
        </w:tc>
        <w:tc>
          <w:tcPr>
            <w:tcW w:w="2841" w:type="dxa"/>
            <w:tcBorders>
              <w:top w:val="single" w:sz="4" w:space="0" w:color="auto"/>
            </w:tcBorders>
          </w:tcPr>
          <w:p w14:paraId="375709F9" w14:textId="77777777" w:rsidR="00D93C37" w:rsidRPr="00DE6E91" w:rsidRDefault="00A61F8C">
            <w:pPr>
              <w:spacing w:line="300" w:lineRule="auto"/>
              <w:jc w:val="center"/>
              <w:rPr>
                <w:rFonts w:ascii="Times New Roman" w:hAnsi="Times New Roman"/>
                <w:szCs w:val="21"/>
              </w:rPr>
            </w:pPr>
            <w:r w:rsidRPr="00DE6E91">
              <w:rPr>
                <w:rFonts w:ascii="Times New Roman" w:hAnsi="Times New Roman"/>
                <w:szCs w:val="21"/>
              </w:rPr>
              <w:t>10</w:t>
            </w:r>
          </w:p>
        </w:tc>
        <w:tc>
          <w:tcPr>
            <w:tcW w:w="2841" w:type="dxa"/>
            <w:tcBorders>
              <w:top w:val="single" w:sz="4" w:space="0" w:color="auto"/>
            </w:tcBorders>
          </w:tcPr>
          <w:p w14:paraId="21265C1E" w14:textId="77777777" w:rsidR="00D93C37" w:rsidRPr="00DE6E91" w:rsidRDefault="00A61F8C">
            <w:pPr>
              <w:spacing w:line="300" w:lineRule="auto"/>
              <w:jc w:val="center"/>
              <w:rPr>
                <w:rFonts w:ascii="Times New Roman" w:hAnsi="Times New Roman"/>
                <w:szCs w:val="21"/>
              </w:rPr>
            </w:pPr>
            <w:r w:rsidRPr="00DE6E91">
              <w:rPr>
                <w:rFonts w:ascii="Times New Roman" w:hAnsi="Times New Roman"/>
                <w:szCs w:val="21"/>
              </w:rPr>
              <w:t>5</w:t>
            </w:r>
          </w:p>
        </w:tc>
      </w:tr>
      <w:tr w:rsidR="00D93C37" w:rsidRPr="00DE6E91" w14:paraId="5311E651" w14:textId="77777777">
        <w:tc>
          <w:tcPr>
            <w:tcW w:w="2840" w:type="dxa"/>
          </w:tcPr>
          <w:p w14:paraId="7C772788" w14:textId="77777777" w:rsidR="00D93C37" w:rsidRPr="00DE6E91" w:rsidRDefault="00A61F8C">
            <w:pPr>
              <w:spacing w:line="300" w:lineRule="auto"/>
              <w:jc w:val="center"/>
              <w:rPr>
                <w:rFonts w:ascii="Times New Roman" w:hAnsi="Times New Roman"/>
                <w:szCs w:val="21"/>
              </w:rPr>
            </w:pPr>
            <w:r w:rsidRPr="00DE6E91">
              <w:rPr>
                <w:rFonts w:ascii="Times New Roman" w:hAnsi="Times New Roman"/>
                <w:szCs w:val="21"/>
              </w:rPr>
              <w:t>130</w:t>
            </w:r>
          </w:p>
        </w:tc>
        <w:tc>
          <w:tcPr>
            <w:tcW w:w="2841" w:type="dxa"/>
          </w:tcPr>
          <w:p w14:paraId="0234942E" w14:textId="77777777" w:rsidR="00D93C37" w:rsidRPr="00DE6E91" w:rsidRDefault="00A61F8C">
            <w:pPr>
              <w:spacing w:line="300" w:lineRule="auto"/>
              <w:jc w:val="center"/>
              <w:rPr>
                <w:rFonts w:ascii="Times New Roman" w:hAnsi="Times New Roman"/>
                <w:szCs w:val="21"/>
              </w:rPr>
            </w:pPr>
            <w:r w:rsidRPr="00DE6E91">
              <w:rPr>
                <w:rFonts w:ascii="Times New Roman" w:hAnsi="Times New Roman"/>
                <w:szCs w:val="21"/>
              </w:rPr>
              <w:t>5</w:t>
            </w:r>
          </w:p>
        </w:tc>
        <w:tc>
          <w:tcPr>
            <w:tcW w:w="2841" w:type="dxa"/>
          </w:tcPr>
          <w:p w14:paraId="36256148" w14:textId="77777777" w:rsidR="00D93C37" w:rsidRPr="00DE6E91" w:rsidRDefault="00A61F8C">
            <w:pPr>
              <w:spacing w:line="300" w:lineRule="auto"/>
              <w:jc w:val="center"/>
              <w:rPr>
                <w:rFonts w:ascii="Times New Roman" w:hAnsi="Times New Roman"/>
                <w:szCs w:val="21"/>
              </w:rPr>
            </w:pPr>
            <w:r w:rsidRPr="00DE6E91">
              <w:rPr>
                <w:rFonts w:ascii="Times New Roman" w:hAnsi="Times New Roman"/>
                <w:szCs w:val="21"/>
              </w:rPr>
              <w:t>5</w:t>
            </w:r>
          </w:p>
        </w:tc>
      </w:tr>
      <w:tr w:rsidR="00D93C37" w:rsidRPr="00DE6E91" w14:paraId="75F66132" w14:textId="77777777">
        <w:tc>
          <w:tcPr>
            <w:tcW w:w="2840" w:type="dxa"/>
            <w:tcBorders>
              <w:bottom w:val="single" w:sz="4" w:space="0" w:color="auto"/>
            </w:tcBorders>
          </w:tcPr>
          <w:p w14:paraId="70BD9620" w14:textId="77777777" w:rsidR="00D93C37" w:rsidRPr="00DE6E91" w:rsidRDefault="00A61F8C">
            <w:pPr>
              <w:spacing w:line="300" w:lineRule="auto"/>
              <w:jc w:val="center"/>
              <w:rPr>
                <w:rFonts w:ascii="Times New Roman" w:hAnsi="Times New Roman"/>
                <w:szCs w:val="21"/>
              </w:rPr>
            </w:pPr>
            <w:r w:rsidRPr="00DE6E91">
              <w:rPr>
                <w:rFonts w:ascii="Times New Roman" w:hAnsi="Times New Roman" w:hint="eastAsia"/>
                <w:szCs w:val="21"/>
              </w:rPr>
              <w:t>180</w:t>
            </w:r>
            <w:r w:rsidRPr="00DE6E91">
              <w:rPr>
                <w:rFonts w:ascii="Times New Roman" w:hAnsi="Times New Roman"/>
                <w:szCs w:val="21"/>
                <w:vertAlign w:val="superscript"/>
              </w:rPr>
              <w:t>[</w:t>
            </w:r>
            <w:r w:rsidRPr="00DE6E91">
              <w:rPr>
                <w:rFonts w:ascii="Times New Roman" w:hAnsi="Times New Roman"/>
                <w:szCs w:val="21"/>
                <w:vertAlign w:val="superscript"/>
              </w:rPr>
              <w:t>注</w:t>
            </w:r>
            <w:r w:rsidRPr="00DE6E91">
              <w:rPr>
                <w:rFonts w:ascii="Times New Roman" w:hAnsi="Times New Roman"/>
                <w:szCs w:val="21"/>
                <w:vertAlign w:val="superscript"/>
              </w:rPr>
              <w:t>6]</w:t>
            </w:r>
          </w:p>
        </w:tc>
        <w:tc>
          <w:tcPr>
            <w:tcW w:w="2841" w:type="dxa"/>
            <w:tcBorders>
              <w:bottom w:val="single" w:sz="4" w:space="0" w:color="auto"/>
            </w:tcBorders>
          </w:tcPr>
          <w:p w14:paraId="34354EA0" w14:textId="77777777" w:rsidR="00D93C37" w:rsidRPr="00DE6E91" w:rsidRDefault="00A61F8C">
            <w:pPr>
              <w:spacing w:line="300" w:lineRule="auto"/>
              <w:jc w:val="center"/>
              <w:rPr>
                <w:rFonts w:ascii="Times New Roman" w:hAnsi="Times New Roman"/>
                <w:szCs w:val="21"/>
              </w:rPr>
            </w:pPr>
            <w:r w:rsidRPr="00DE6E91">
              <w:rPr>
                <w:rFonts w:ascii="Times New Roman" w:hAnsi="Times New Roman"/>
                <w:szCs w:val="21"/>
              </w:rPr>
              <w:t>5</w:t>
            </w:r>
          </w:p>
        </w:tc>
        <w:tc>
          <w:tcPr>
            <w:tcW w:w="2841" w:type="dxa"/>
            <w:tcBorders>
              <w:bottom w:val="single" w:sz="4" w:space="0" w:color="auto"/>
            </w:tcBorders>
          </w:tcPr>
          <w:p w14:paraId="7C16137B" w14:textId="77777777" w:rsidR="00D93C37" w:rsidRPr="00DE6E91" w:rsidRDefault="00A61F8C">
            <w:pPr>
              <w:spacing w:line="300" w:lineRule="auto"/>
              <w:jc w:val="center"/>
              <w:rPr>
                <w:rFonts w:ascii="Times New Roman" w:hAnsi="Times New Roman"/>
                <w:szCs w:val="21"/>
              </w:rPr>
            </w:pPr>
            <w:r w:rsidRPr="00DE6E91">
              <w:rPr>
                <w:rFonts w:ascii="Times New Roman" w:hAnsi="Times New Roman"/>
                <w:szCs w:val="21"/>
              </w:rPr>
              <w:t>15</w:t>
            </w:r>
          </w:p>
        </w:tc>
      </w:tr>
    </w:tbl>
    <w:p w14:paraId="07FBC3C3"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将样品移至</w:t>
      </w:r>
      <w:r w:rsidRPr="00DE6E91">
        <w:rPr>
          <w:rFonts w:ascii="Times New Roman" w:hAnsi="Times New Roman" w:hint="eastAsia"/>
          <w:szCs w:val="21"/>
        </w:rPr>
        <w:t>50</w:t>
      </w:r>
      <w:r w:rsidRPr="00DE6E91">
        <w:rPr>
          <w:rFonts w:ascii="Times New Roman" w:hAnsi="Times New Roman"/>
          <w:szCs w:val="21"/>
        </w:rPr>
        <w:t xml:space="preserve"> mL</w:t>
      </w:r>
      <w:proofErr w:type="gramStart"/>
      <w:r w:rsidRPr="00DE6E91">
        <w:rPr>
          <w:rFonts w:ascii="Times New Roman" w:hAnsi="Times New Roman"/>
          <w:szCs w:val="21"/>
        </w:rPr>
        <w:t>具塞比色</w:t>
      </w:r>
      <w:proofErr w:type="gramEnd"/>
      <w:r w:rsidRPr="00DE6E91">
        <w:rPr>
          <w:rFonts w:ascii="Times New Roman" w:hAnsi="Times New Roman"/>
          <w:szCs w:val="21"/>
        </w:rPr>
        <w:t>管中，用水洗涤消解罐数次，合并洗涤液，</w:t>
      </w:r>
      <w:proofErr w:type="gramStart"/>
      <w:r w:rsidRPr="00DE6E91">
        <w:rPr>
          <w:rFonts w:ascii="Times New Roman" w:hAnsi="Times New Roman"/>
          <w:szCs w:val="21"/>
        </w:rPr>
        <w:t>用水定容至</w:t>
      </w:r>
      <w:proofErr w:type="gramEnd"/>
      <w:r w:rsidRPr="00DE6E91">
        <w:rPr>
          <w:rFonts w:ascii="Times New Roman" w:hAnsi="Times New Roman" w:hint="eastAsia"/>
          <w:szCs w:val="21"/>
        </w:rPr>
        <w:t>50</w:t>
      </w:r>
      <w:r w:rsidRPr="00DE6E91">
        <w:rPr>
          <w:rFonts w:ascii="Times New Roman" w:hAnsi="Times New Roman"/>
          <w:szCs w:val="21"/>
        </w:rPr>
        <w:t xml:space="preserve"> mL</w:t>
      </w:r>
      <w:r w:rsidRPr="00DE6E91">
        <w:rPr>
          <w:rFonts w:ascii="Times New Roman" w:hAnsi="Times New Roman"/>
          <w:szCs w:val="21"/>
        </w:rPr>
        <w:t>，备用。</w:t>
      </w:r>
      <w:r w:rsidRPr="00DE6E91">
        <w:rPr>
          <w:rFonts w:ascii="Times New Roman" w:hAnsi="Times New Roman" w:hint="eastAsia"/>
          <w:szCs w:val="21"/>
        </w:rPr>
        <w:t>如</w:t>
      </w:r>
      <w:r w:rsidRPr="00DE6E91">
        <w:rPr>
          <w:rFonts w:ascii="Times New Roman" w:hAnsi="Times New Roman"/>
          <w:szCs w:val="21"/>
        </w:rPr>
        <w:t>样品消解后存在一些沉淀物或悬浊物，定容后过滤，待测。</w:t>
      </w:r>
    </w:p>
    <w:p w14:paraId="6091C869" w14:textId="77777777" w:rsidR="00D93C37" w:rsidRPr="00DE6E91" w:rsidRDefault="00A61F8C">
      <w:pPr>
        <w:spacing w:beforeLines="50" w:before="156" w:afterLines="50" w:after="156" w:line="300" w:lineRule="auto"/>
        <w:rPr>
          <w:rFonts w:ascii="Times New Roman" w:hAnsi="Times New Roman"/>
          <w:szCs w:val="21"/>
        </w:rPr>
      </w:pPr>
      <w:r w:rsidRPr="00DE6E91">
        <w:rPr>
          <w:rFonts w:ascii="Times New Roman" w:hAnsi="Times New Roman"/>
          <w:szCs w:val="21"/>
        </w:rPr>
        <w:t xml:space="preserve">5.4 </w:t>
      </w:r>
      <w:r w:rsidRPr="00DE6E91">
        <w:rPr>
          <w:rFonts w:ascii="Times New Roman" w:hAnsi="Times New Roman"/>
          <w:szCs w:val="21"/>
        </w:rPr>
        <w:t>仪器参考条件</w:t>
      </w:r>
      <w:r w:rsidRPr="00DE6E91">
        <w:rPr>
          <w:rFonts w:ascii="Times New Roman" w:hAnsi="Times New Roman"/>
          <w:szCs w:val="21"/>
          <w:vertAlign w:val="superscript"/>
        </w:rPr>
        <w:t>[</w:t>
      </w:r>
      <w:r w:rsidRPr="00DE6E91">
        <w:rPr>
          <w:rFonts w:ascii="Times New Roman" w:hAnsi="Times New Roman"/>
          <w:szCs w:val="21"/>
          <w:vertAlign w:val="superscript"/>
        </w:rPr>
        <w:t>注</w:t>
      </w:r>
      <w:r w:rsidRPr="00DE6E91">
        <w:rPr>
          <w:rFonts w:ascii="Times New Roman" w:hAnsi="Times New Roman"/>
          <w:szCs w:val="21"/>
          <w:vertAlign w:val="superscript"/>
        </w:rPr>
        <w:t>7]</w:t>
      </w:r>
    </w:p>
    <w:p w14:paraId="53C2434D"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用调</w:t>
      </w:r>
      <w:r w:rsidRPr="00DE6E91">
        <w:rPr>
          <w:rFonts w:ascii="Times New Roman" w:hAnsi="Times New Roman" w:hint="eastAsia"/>
          <w:szCs w:val="21"/>
        </w:rPr>
        <w:t>谐</w:t>
      </w:r>
      <w:proofErr w:type="gramStart"/>
      <w:r w:rsidRPr="00DE6E91">
        <w:rPr>
          <w:rFonts w:ascii="Times New Roman" w:hAnsi="Times New Roman"/>
          <w:szCs w:val="21"/>
        </w:rPr>
        <w:t>液调整</w:t>
      </w:r>
      <w:proofErr w:type="gramEnd"/>
      <w:r w:rsidRPr="00DE6E91">
        <w:rPr>
          <w:rFonts w:ascii="Times New Roman" w:hAnsi="Times New Roman"/>
          <w:szCs w:val="21"/>
        </w:rPr>
        <w:t>仪器各项指标</w:t>
      </w:r>
      <w:r w:rsidRPr="00DE6E91">
        <w:rPr>
          <w:rFonts w:ascii="Times New Roman" w:hAnsi="Times New Roman"/>
          <w:szCs w:val="21"/>
          <w:vertAlign w:val="superscript"/>
        </w:rPr>
        <w:t>[</w:t>
      </w:r>
      <w:r w:rsidRPr="00DE6E91">
        <w:rPr>
          <w:rFonts w:ascii="Times New Roman" w:hAnsi="Times New Roman"/>
          <w:szCs w:val="21"/>
          <w:vertAlign w:val="superscript"/>
        </w:rPr>
        <w:t>注</w:t>
      </w:r>
      <w:r w:rsidRPr="00DE6E91">
        <w:rPr>
          <w:rFonts w:ascii="Times New Roman" w:hAnsi="Times New Roman"/>
          <w:szCs w:val="21"/>
          <w:vertAlign w:val="superscript"/>
        </w:rPr>
        <w:t>8]</w:t>
      </w:r>
      <w:r w:rsidRPr="00DE6E91">
        <w:rPr>
          <w:rFonts w:ascii="Times New Roman" w:hAnsi="Times New Roman"/>
          <w:szCs w:val="21"/>
        </w:rPr>
        <w:t>，使仪器灵敏度、氧化物、双电荷、分辨率等指标达到要求。</w:t>
      </w:r>
    </w:p>
    <w:p w14:paraId="5E9CD509"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射频功率：</w:t>
      </w:r>
      <w:r w:rsidRPr="00DE6E91">
        <w:rPr>
          <w:rFonts w:ascii="Times New Roman" w:hAnsi="Times New Roman"/>
          <w:szCs w:val="21"/>
        </w:rPr>
        <w:t>1550 w</w:t>
      </w:r>
      <w:r w:rsidRPr="00DE6E91">
        <w:rPr>
          <w:rFonts w:ascii="Times New Roman" w:hAnsi="Times New Roman"/>
          <w:szCs w:val="21"/>
        </w:rPr>
        <w:t>；</w:t>
      </w:r>
    </w:p>
    <w:p w14:paraId="41A5A1F8"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等离子体氩气流速：</w:t>
      </w:r>
      <w:r w:rsidRPr="00DE6E91">
        <w:rPr>
          <w:rFonts w:ascii="Times New Roman" w:hAnsi="Times New Roman"/>
          <w:szCs w:val="21"/>
        </w:rPr>
        <w:t>14 L/min</w:t>
      </w:r>
      <w:r w:rsidRPr="00DE6E91">
        <w:rPr>
          <w:rFonts w:ascii="Times New Roman" w:hAnsi="Times New Roman"/>
          <w:szCs w:val="21"/>
        </w:rPr>
        <w:t>；</w:t>
      </w:r>
    </w:p>
    <w:p w14:paraId="0A438FEC"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雾化器氩气流速：</w:t>
      </w:r>
      <w:r w:rsidRPr="00DE6E91">
        <w:rPr>
          <w:rFonts w:ascii="Times New Roman" w:hAnsi="Times New Roman"/>
          <w:szCs w:val="21"/>
        </w:rPr>
        <w:t>1 mL/min</w:t>
      </w:r>
      <w:r w:rsidRPr="00DE6E91">
        <w:rPr>
          <w:rFonts w:ascii="Times New Roman" w:hAnsi="Times New Roman"/>
          <w:szCs w:val="21"/>
        </w:rPr>
        <w:t>；</w:t>
      </w:r>
    </w:p>
    <w:p w14:paraId="5CF508A1"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采样深度：</w:t>
      </w:r>
      <w:r w:rsidRPr="00DE6E91">
        <w:rPr>
          <w:rFonts w:ascii="Times New Roman" w:hAnsi="Times New Roman"/>
          <w:szCs w:val="21"/>
        </w:rPr>
        <w:t>5 mm</w:t>
      </w:r>
      <w:r w:rsidRPr="00DE6E91">
        <w:rPr>
          <w:rFonts w:ascii="Times New Roman" w:hAnsi="Times New Roman"/>
          <w:szCs w:val="21"/>
        </w:rPr>
        <w:t>；</w:t>
      </w:r>
    </w:p>
    <w:p w14:paraId="3F58F5A9"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雾化室温度：</w:t>
      </w:r>
      <w:r w:rsidRPr="00DE6E91">
        <w:rPr>
          <w:rFonts w:ascii="Times New Roman" w:hAnsi="Times New Roman"/>
          <w:szCs w:val="21"/>
        </w:rPr>
        <w:t xml:space="preserve">4 </w:t>
      </w:r>
      <w:r w:rsidRPr="00DE6E91">
        <w:rPr>
          <w:rFonts w:ascii="宋体" w:hAnsi="宋体" w:cs="宋体" w:hint="eastAsia"/>
          <w:szCs w:val="21"/>
        </w:rPr>
        <w:t>℃</w:t>
      </w:r>
      <w:r w:rsidRPr="00DE6E91">
        <w:rPr>
          <w:rFonts w:ascii="Times New Roman" w:hAnsi="Times New Roman"/>
          <w:szCs w:val="21"/>
        </w:rPr>
        <w:t>；</w:t>
      </w:r>
    </w:p>
    <w:p w14:paraId="52D520D2"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采样</w:t>
      </w:r>
      <w:proofErr w:type="gramStart"/>
      <w:r w:rsidRPr="00DE6E91">
        <w:rPr>
          <w:rFonts w:ascii="Times New Roman" w:hAnsi="Times New Roman"/>
          <w:szCs w:val="21"/>
        </w:rPr>
        <w:t>锥与截取锥</w:t>
      </w:r>
      <w:proofErr w:type="gramEnd"/>
      <w:r w:rsidRPr="00DE6E91">
        <w:rPr>
          <w:rFonts w:ascii="Times New Roman" w:hAnsi="Times New Roman"/>
          <w:szCs w:val="21"/>
        </w:rPr>
        <w:t>类型：镍</w:t>
      </w:r>
      <w:r w:rsidRPr="00DE6E91">
        <w:rPr>
          <w:rFonts w:ascii="Times New Roman" w:hAnsi="Times New Roman"/>
          <w:szCs w:val="21"/>
        </w:rPr>
        <w:t>/</w:t>
      </w:r>
      <w:r w:rsidRPr="00DE6E91">
        <w:rPr>
          <w:rFonts w:ascii="Times New Roman" w:hAnsi="Times New Roman" w:hint="eastAsia"/>
          <w:szCs w:val="21"/>
        </w:rPr>
        <w:t>铂</w:t>
      </w:r>
      <w:r w:rsidRPr="00DE6E91">
        <w:rPr>
          <w:rFonts w:ascii="Times New Roman" w:hAnsi="Times New Roman"/>
          <w:szCs w:val="21"/>
        </w:rPr>
        <w:t>锥；</w:t>
      </w:r>
    </w:p>
    <w:p w14:paraId="5558FC9E"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模式：碰撞反应模式。</w:t>
      </w:r>
    </w:p>
    <w:p w14:paraId="51E01B8E" w14:textId="77777777" w:rsidR="00D93C37" w:rsidRPr="00DE6E91" w:rsidRDefault="00A61F8C">
      <w:pPr>
        <w:spacing w:beforeLines="50" w:before="156" w:afterLines="50" w:after="156" w:line="300" w:lineRule="auto"/>
        <w:rPr>
          <w:rFonts w:ascii="Times New Roman" w:hAnsi="Times New Roman"/>
          <w:szCs w:val="21"/>
        </w:rPr>
      </w:pPr>
      <w:r w:rsidRPr="00DE6E91">
        <w:rPr>
          <w:rFonts w:ascii="Times New Roman" w:hAnsi="Times New Roman"/>
          <w:szCs w:val="21"/>
        </w:rPr>
        <w:t xml:space="preserve">5.5 </w:t>
      </w:r>
      <w:r w:rsidRPr="00DE6E91">
        <w:rPr>
          <w:rFonts w:ascii="Times New Roman" w:hAnsi="Times New Roman"/>
          <w:szCs w:val="21"/>
        </w:rPr>
        <w:t>测定</w:t>
      </w:r>
    </w:p>
    <w:p w14:paraId="1D8DEE7B" w14:textId="77777777" w:rsidR="00D93C37" w:rsidRPr="00DE6E91" w:rsidRDefault="00A61F8C">
      <w:pPr>
        <w:spacing w:line="300" w:lineRule="auto"/>
        <w:ind w:firstLineChars="200" w:firstLine="420"/>
        <w:rPr>
          <w:rFonts w:ascii="Times New Roman" w:hAnsi="Times New Roman"/>
          <w:bCs/>
          <w:szCs w:val="21"/>
        </w:rPr>
      </w:pPr>
      <w:r w:rsidRPr="00DE6E91">
        <w:rPr>
          <w:rFonts w:ascii="Times New Roman" w:hAnsi="Times New Roman"/>
          <w:bCs/>
          <w:szCs w:val="21"/>
        </w:rPr>
        <w:t>标准曲线的制作：将</w:t>
      </w:r>
      <w:r w:rsidRPr="00DE6E91">
        <w:rPr>
          <w:rFonts w:ascii="Times New Roman" w:hAnsi="Times New Roman" w:hint="eastAsia"/>
          <w:bCs/>
          <w:szCs w:val="21"/>
        </w:rPr>
        <w:t>标准系列溶液</w:t>
      </w:r>
      <w:r w:rsidRPr="00DE6E91">
        <w:rPr>
          <w:rFonts w:ascii="Times New Roman" w:hAnsi="Times New Roman"/>
          <w:bCs/>
          <w:szCs w:val="21"/>
        </w:rPr>
        <w:t>注入</w:t>
      </w:r>
      <w:r w:rsidRPr="00DE6E91">
        <w:rPr>
          <w:rFonts w:ascii="Times New Roman" w:hAnsi="Times New Roman"/>
          <w:bCs/>
          <w:szCs w:val="21"/>
        </w:rPr>
        <w:t>ICP-MS</w:t>
      </w:r>
      <w:r w:rsidRPr="00DE6E91">
        <w:rPr>
          <w:rFonts w:ascii="Times New Roman" w:hAnsi="Times New Roman"/>
          <w:bCs/>
          <w:szCs w:val="21"/>
        </w:rPr>
        <w:t>中，测定待测元素和内标元素的信号响应值</w:t>
      </w:r>
      <w:r w:rsidRPr="00DE6E91">
        <w:rPr>
          <w:rFonts w:ascii="Times New Roman" w:hAnsi="Times New Roman" w:hint="eastAsia"/>
          <w:bCs/>
          <w:szCs w:val="21"/>
        </w:rPr>
        <w:t>，</w:t>
      </w:r>
      <w:r w:rsidRPr="00DE6E91">
        <w:rPr>
          <w:rFonts w:ascii="Times New Roman" w:hAnsi="Times New Roman"/>
          <w:bCs/>
          <w:szCs w:val="21"/>
        </w:rPr>
        <w:t>以待测元素的浓度为横坐标</w:t>
      </w:r>
      <w:r w:rsidRPr="00DE6E91">
        <w:rPr>
          <w:rFonts w:ascii="Times New Roman" w:hAnsi="Times New Roman" w:hint="eastAsia"/>
          <w:bCs/>
          <w:szCs w:val="21"/>
        </w:rPr>
        <w:t>，</w:t>
      </w:r>
      <w:r w:rsidRPr="00DE6E91">
        <w:rPr>
          <w:rFonts w:ascii="Times New Roman" w:hAnsi="Times New Roman"/>
          <w:bCs/>
          <w:szCs w:val="21"/>
        </w:rPr>
        <w:t>待测元素与所选内标元素响应信号值的比值为纵坐标</w:t>
      </w:r>
      <w:r w:rsidRPr="00DE6E91">
        <w:rPr>
          <w:rFonts w:ascii="Times New Roman" w:hAnsi="Times New Roman" w:hint="eastAsia"/>
          <w:bCs/>
          <w:szCs w:val="21"/>
        </w:rPr>
        <w:t>，</w:t>
      </w:r>
      <w:r w:rsidRPr="00DE6E91">
        <w:rPr>
          <w:rFonts w:ascii="Times New Roman" w:hAnsi="Times New Roman"/>
          <w:bCs/>
          <w:szCs w:val="21"/>
        </w:rPr>
        <w:t>绘制标准曲线。</w:t>
      </w:r>
    </w:p>
    <w:p w14:paraId="69029AA1" w14:textId="77777777" w:rsidR="00D93C37" w:rsidRPr="00DE6E91" w:rsidRDefault="00A61F8C">
      <w:pPr>
        <w:spacing w:line="300" w:lineRule="auto"/>
        <w:ind w:firstLineChars="200" w:firstLine="420"/>
        <w:rPr>
          <w:rFonts w:ascii="Times New Roman" w:hAnsi="Times New Roman"/>
          <w:bCs/>
          <w:szCs w:val="21"/>
        </w:rPr>
      </w:pPr>
      <w:r w:rsidRPr="00DE6E91">
        <w:rPr>
          <w:rFonts w:ascii="Times New Roman" w:hAnsi="Times New Roman"/>
          <w:bCs/>
          <w:szCs w:val="21"/>
        </w:rPr>
        <w:t>试样溶液的测定：将空白溶液和试样溶液分别注入</w:t>
      </w:r>
      <w:r w:rsidRPr="00DE6E91">
        <w:rPr>
          <w:rFonts w:ascii="Times New Roman" w:hAnsi="Times New Roman"/>
          <w:bCs/>
          <w:szCs w:val="21"/>
        </w:rPr>
        <w:t>ICP-MS</w:t>
      </w:r>
      <w:r w:rsidRPr="00DE6E91">
        <w:rPr>
          <w:rFonts w:ascii="Times New Roman" w:hAnsi="Times New Roman"/>
          <w:bCs/>
          <w:szCs w:val="21"/>
        </w:rPr>
        <w:t>中</w:t>
      </w:r>
      <w:r w:rsidRPr="00DE6E91">
        <w:rPr>
          <w:rFonts w:ascii="Times New Roman" w:hAnsi="Times New Roman" w:hint="eastAsia"/>
          <w:bCs/>
          <w:szCs w:val="21"/>
        </w:rPr>
        <w:t>，</w:t>
      </w:r>
      <w:r w:rsidRPr="00DE6E91">
        <w:rPr>
          <w:rFonts w:ascii="Times New Roman" w:hAnsi="Times New Roman"/>
          <w:bCs/>
          <w:szCs w:val="21"/>
        </w:rPr>
        <w:t>测定待测元素和内标元素的信号响应值</w:t>
      </w:r>
      <w:r w:rsidRPr="00DE6E91">
        <w:rPr>
          <w:rFonts w:ascii="Times New Roman" w:hAnsi="Times New Roman" w:hint="eastAsia"/>
          <w:bCs/>
          <w:szCs w:val="21"/>
        </w:rPr>
        <w:t>，</w:t>
      </w:r>
      <w:r w:rsidRPr="00DE6E91">
        <w:rPr>
          <w:rFonts w:ascii="Times New Roman" w:hAnsi="Times New Roman"/>
          <w:bCs/>
          <w:szCs w:val="21"/>
        </w:rPr>
        <w:t>根据标准曲线得到消解液中待测元素的浓度。</w:t>
      </w:r>
    </w:p>
    <w:p w14:paraId="23F30A4D"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hint="eastAsia"/>
          <w:szCs w:val="21"/>
        </w:rPr>
        <w:t>对各元素，需测定可能影响数据的每一同位素，以减少干扰造成的分析误差。表</w:t>
      </w:r>
      <w:r w:rsidRPr="00DE6E91">
        <w:rPr>
          <w:rFonts w:ascii="Times New Roman" w:hAnsi="Times New Roman"/>
          <w:szCs w:val="21"/>
        </w:rPr>
        <w:t>4</w:t>
      </w:r>
      <w:r w:rsidRPr="00DE6E91">
        <w:rPr>
          <w:rFonts w:ascii="Times New Roman" w:hAnsi="Times New Roman" w:hint="eastAsia"/>
          <w:szCs w:val="21"/>
        </w:rPr>
        <w:t>中下划线为推荐用于定量的同位素质量数。</w:t>
      </w:r>
    </w:p>
    <w:p w14:paraId="2CBB9318" w14:textId="77777777" w:rsidR="00D93C37" w:rsidRPr="00DE6E91" w:rsidRDefault="00A61F8C">
      <w:pPr>
        <w:spacing w:beforeLines="50" w:before="156" w:afterLines="50" w:after="156" w:line="300" w:lineRule="auto"/>
        <w:jc w:val="center"/>
        <w:rPr>
          <w:rFonts w:ascii="Times New Roman" w:eastAsia="黑体" w:hAnsi="Times New Roman"/>
          <w:szCs w:val="21"/>
        </w:rPr>
      </w:pPr>
      <w:r w:rsidRPr="00DE6E91">
        <w:rPr>
          <w:rFonts w:ascii="Times New Roman" w:eastAsia="黑体" w:hAnsi="Times New Roman" w:hint="eastAsia"/>
          <w:szCs w:val="21"/>
        </w:rPr>
        <w:lastRenderedPageBreak/>
        <w:t>表</w:t>
      </w:r>
      <w:r w:rsidRPr="00DE6E91">
        <w:rPr>
          <w:rFonts w:ascii="Times New Roman" w:eastAsia="黑体" w:hAnsi="Times New Roman"/>
          <w:szCs w:val="21"/>
        </w:rPr>
        <w:t>4</w:t>
      </w:r>
      <w:r w:rsidRPr="00DE6E91">
        <w:rPr>
          <w:rFonts w:ascii="Times New Roman" w:eastAsia="黑体" w:hAnsi="Times New Roman" w:hint="eastAsia"/>
          <w:szCs w:val="21"/>
        </w:rPr>
        <w:t xml:space="preserve"> </w:t>
      </w:r>
      <w:r w:rsidRPr="00DE6E91">
        <w:rPr>
          <w:rFonts w:ascii="Times New Roman" w:eastAsia="黑体" w:hAnsi="Times New Roman" w:hint="eastAsia"/>
          <w:szCs w:val="21"/>
        </w:rPr>
        <w:t>推荐测定的同位素</w:t>
      </w:r>
    </w:p>
    <w:tbl>
      <w:tblPr>
        <w:tblW w:w="7741" w:type="dxa"/>
        <w:jc w:val="center"/>
        <w:tblLook w:val="04A0" w:firstRow="1" w:lastRow="0" w:firstColumn="1" w:lastColumn="0" w:noHBand="0" w:noVBand="1"/>
      </w:tblPr>
      <w:tblGrid>
        <w:gridCol w:w="962"/>
        <w:gridCol w:w="2867"/>
        <w:gridCol w:w="1276"/>
        <w:gridCol w:w="2636"/>
      </w:tblGrid>
      <w:tr w:rsidR="00D93C37" w:rsidRPr="00DE6E91" w14:paraId="2A49AD8A" w14:textId="77777777">
        <w:trPr>
          <w:trHeight w:val="634"/>
          <w:jc w:val="center"/>
        </w:trPr>
        <w:tc>
          <w:tcPr>
            <w:tcW w:w="962" w:type="dxa"/>
            <w:tcBorders>
              <w:top w:val="single" w:sz="4" w:space="0" w:color="auto"/>
              <w:bottom w:val="single" w:sz="4" w:space="0" w:color="auto"/>
            </w:tcBorders>
            <w:noWrap/>
            <w:vAlign w:val="center"/>
          </w:tcPr>
          <w:p w14:paraId="3306CA5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元素</w:t>
            </w:r>
          </w:p>
        </w:tc>
        <w:tc>
          <w:tcPr>
            <w:tcW w:w="2867" w:type="dxa"/>
            <w:tcBorders>
              <w:top w:val="single" w:sz="4" w:space="0" w:color="auto"/>
              <w:bottom w:val="single" w:sz="4" w:space="0" w:color="auto"/>
            </w:tcBorders>
            <w:noWrap/>
            <w:vAlign w:val="center"/>
          </w:tcPr>
          <w:p w14:paraId="268D8EE0"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质量数</w:t>
            </w:r>
          </w:p>
        </w:tc>
        <w:tc>
          <w:tcPr>
            <w:tcW w:w="1276" w:type="dxa"/>
            <w:tcBorders>
              <w:top w:val="single" w:sz="4" w:space="0" w:color="auto"/>
              <w:bottom w:val="single" w:sz="4" w:space="0" w:color="auto"/>
            </w:tcBorders>
            <w:vAlign w:val="center"/>
          </w:tcPr>
          <w:p w14:paraId="1FAEF959"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color w:val="000000"/>
                <w:kern w:val="0"/>
                <w:szCs w:val="21"/>
              </w:rPr>
              <w:t>元素</w:t>
            </w:r>
          </w:p>
        </w:tc>
        <w:tc>
          <w:tcPr>
            <w:tcW w:w="2636" w:type="dxa"/>
            <w:tcBorders>
              <w:top w:val="single" w:sz="4" w:space="0" w:color="auto"/>
              <w:bottom w:val="single" w:sz="4" w:space="0" w:color="auto"/>
            </w:tcBorders>
            <w:vAlign w:val="center"/>
          </w:tcPr>
          <w:p w14:paraId="16A09A3C" w14:textId="77777777" w:rsidR="00D93C37" w:rsidRPr="00DE6E91" w:rsidRDefault="00A61F8C">
            <w:pPr>
              <w:widowControl/>
              <w:jc w:val="center"/>
              <w:rPr>
                <w:rFonts w:ascii="Times New Roman" w:hAnsi="Times New Roman"/>
                <w:color w:val="000000"/>
                <w:kern w:val="0"/>
                <w:szCs w:val="21"/>
              </w:rPr>
            </w:pPr>
            <w:r w:rsidRPr="00DE6E91">
              <w:rPr>
                <w:rFonts w:ascii="Times New Roman" w:hAnsi="Times New Roman" w:hint="eastAsia"/>
                <w:color w:val="000000"/>
                <w:kern w:val="0"/>
                <w:szCs w:val="21"/>
              </w:rPr>
              <w:t>质量数</w:t>
            </w:r>
          </w:p>
        </w:tc>
      </w:tr>
      <w:tr w:rsidR="00D93C37" w:rsidRPr="00DE6E91" w14:paraId="15BD52FF" w14:textId="77777777">
        <w:trPr>
          <w:trHeight w:val="270"/>
          <w:jc w:val="center"/>
        </w:trPr>
        <w:tc>
          <w:tcPr>
            <w:tcW w:w="962" w:type="dxa"/>
            <w:tcBorders>
              <w:top w:val="single" w:sz="4" w:space="0" w:color="auto"/>
            </w:tcBorders>
            <w:shd w:val="clear" w:color="auto" w:fill="auto"/>
            <w:noWrap/>
            <w:vAlign w:val="center"/>
          </w:tcPr>
          <w:p w14:paraId="67935462" w14:textId="77777777" w:rsidR="00D93C37" w:rsidRPr="00DE6E91" w:rsidRDefault="00A61F8C">
            <w:pPr>
              <w:jc w:val="center"/>
              <w:rPr>
                <w:rFonts w:ascii="Times New Roman" w:hAnsi="Times New Roman"/>
                <w:szCs w:val="21"/>
              </w:rPr>
            </w:pPr>
            <w:r w:rsidRPr="00DE6E91">
              <w:rPr>
                <w:rFonts w:ascii="Times New Roman" w:hAnsi="Times New Roman"/>
                <w:szCs w:val="21"/>
              </w:rPr>
              <w:t>锂（</w:t>
            </w:r>
            <w:r w:rsidRPr="00DE6E91">
              <w:rPr>
                <w:rFonts w:ascii="Times New Roman" w:hAnsi="Times New Roman"/>
                <w:szCs w:val="21"/>
              </w:rPr>
              <w:t>Li</w:t>
            </w:r>
            <w:r w:rsidRPr="00DE6E91">
              <w:rPr>
                <w:rFonts w:ascii="Times New Roman" w:hAnsi="Times New Roman"/>
                <w:szCs w:val="21"/>
              </w:rPr>
              <w:t>）</w:t>
            </w:r>
          </w:p>
        </w:tc>
        <w:tc>
          <w:tcPr>
            <w:tcW w:w="2867" w:type="dxa"/>
            <w:tcBorders>
              <w:top w:val="single" w:sz="4" w:space="0" w:color="auto"/>
            </w:tcBorders>
            <w:shd w:val="clear" w:color="auto" w:fill="auto"/>
            <w:noWrap/>
            <w:vAlign w:val="center"/>
          </w:tcPr>
          <w:p w14:paraId="1A1917DC" w14:textId="77777777" w:rsidR="00D93C37" w:rsidRPr="00DE6E91" w:rsidRDefault="00A61F8C">
            <w:pPr>
              <w:widowControl/>
              <w:jc w:val="center"/>
              <w:rPr>
                <w:rFonts w:ascii="Times New Roman" w:hAnsi="Times New Roman"/>
                <w:color w:val="000000"/>
                <w:kern w:val="0"/>
                <w:szCs w:val="21"/>
                <w:u w:val="single"/>
              </w:rPr>
            </w:pPr>
            <w:r w:rsidRPr="00DE6E91">
              <w:rPr>
                <w:rFonts w:ascii="Times New Roman" w:hAnsi="Times New Roman" w:hint="eastAsia"/>
                <w:color w:val="000000"/>
                <w:kern w:val="0"/>
                <w:szCs w:val="21"/>
                <w:u w:val="single"/>
              </w:rPr>
              <w:t>7</w:t>
            </w:r>
          </w:p>
        </w:tc>
        <w:tc>
          <w:tcPr>
            <w:tcW w:w="1276" w:type="dxa"/>
            <w:tcBorders>
              <w:top w:val="single" w:sz="4" w:space="0" w:color="auto"/>
            </w:tcBorders>
            <w:shd w:val="clear" w:color="000000" w:fill="FFFFFF"/>
            <w:vAlign w:val="center"/>
          </w:tcPr>
          <w:p w14:paraId="4FB507BF"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铯（</w:t>
            </w:r>
            <w:r w:rsidRPr="00DE6E91">
              <w:rPr>
                <w:rFonts w:ascii="Times New Roman" w:hAnsi="Times New Roman"/>
                <w:color w:val="000000"/>
                <w:sz w:val="22"/>
              </w:rPr>
              <w:t>Cs</w:t>
            </w:r>
            <w:r w:rsidRPr="00DE6E91">
              <w:rPr>
                <w:rFonts w:ascii="Times New Roman" w:hAnsi="Times New Roman"/>
                <w:color w:val="000000"/>
                <w:sz w:val="22"/>
              </w:rPr>
              <w:t>）</w:t>
            </w:r>
          </w:p>
        </w:tc>
        <w:tc>
          <w:tcPr>
            <w:tcW w:w="2636" w:type="dxa"/>
            <w:tcBorders>
              <w:top w:val="single" w:sz="4" w:space="0" w:color="auto"/>
            </w:tcBorders>
            <w:vAlign w:val="center"/>
          </w:tcPr>
          <w:p w14:paraId="6EF70665"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33</w:t>
            </w:r>
          </w:p>
        </w:tc>
      </w:tr>
      <w:tr w:rsidR="00D93C37" w:rsidRPr="00DE6E91" w14:paraId="177E2DC3" w14:textId="77777777">
        <w:trPr>
          <w:trHeight w:val="270"/>
          <w:jc w:val="center"/>
        </w:trPr>
        <w:tc>
          <w:tcPr>
            <w:tcW w:w="962" w:type="dxa"/>
            <w:shd w:val="clear" w:color="auto" w:fill="auto"/>
            <w:noWrap/>
            <w:vAlign w:val="center"/>
          </w:tcPr>
          <w:p w14:paraId="1B25AF52" w14:textId="77777777" w:rsidR="00D93C37" w:rsidRPr="00DE6E91" w:rsidRDefault="00A61F8C">
            <w:pPr>
              <w:jc w:val="center"/>
              <w:rPr>
                <w:rFonts w:ascii="Times New Roman" w:hAnsi="Times New Roman"/>
                <w:szCs w:val="21"/>
              </w:rPr>
            </w:pPr>
            <w:r w:rsidRPr="00DE6E91">
              <w:rPr>
                <w:rFonts w:ascii="Times New Roman" w:hAnsi="Times New Roman"/>
                <w:szCs w:val="21"/>
              </w:rPr>
              <w:t>铍（</w:t>
            </w:r>
            <w:r w:rsidRPr="00DE6E91">
              <w:rPr>
                <w:rFonts w:ascii="Times New Roman" w:hAnsi="Times New Roman"/>
                <w:szCs w:val="21"/>
              </w:rPr>
              <w:t>Be</w:t>
            </w:r>
            <w:r w:rsidRPr="00DE6E91">
              <w:rPr>
                <w:rFonts w:ascii="Times New Roman" w:hAnsi="Times New Roman"/>
                <w:szCs w:val="21"/>
              </w:rPr>
              <w:t>）</w:t>
            </w:r>
          </w:p>
        </w:tc>
        <w:tc>
          <w:tcPr>
            <w:tcW w:w="2867" w:type="dxa"/>
            <w:shd w:val="clear" w:color="auto" w:fill="auto"/>
            <w:noWrap/>
            <w:vAlign w:val="center"/>
          </w:tcPr>
          <w:p w14:paraId="0FC3967D" w14:textId="77777777" w:rsidR="00D93C37" w:rsidRPr="00DE6E91" w:rsidRDefault="00A61F8C">
            <w:pPr>
              <w:widowControl/>
              <w:jc w:val="center"/>
              <w:rPr>
                <w:rFonts w:ascii="Times New Roman" w:hAnsi="Times New Roman"/>
                <w:color w:val="000000"/>
                <w:kern w:val="0"/>
                <w:szCs w:val="21"/>
                <w:u w:val="single"/>
              </w:rPr>
            </w:pPr>
            <w:r w:rsidRPr="00DE6E91">
              <w:rPr>
                <w:rFonts w:ascii="Times New Roman" w:hAnsi="Times New Roman" w:hint="eastAsia"/>
                <w:color w:val="000000"/>
                <w:kern w:val="0"/>
                <w:szCs w:val="21"/>
                <w:u w:val="single"/>
              </w:rPr>
              <w:t>9</w:t>
            </w:r>
          </w:p>
        </w:tc>
        <w:tc>
          <w:tcPr>
            <w:tcW w:w="1276" w:type="dxa"/>
            <w:shd w:val="clear" w:color="000000" w:fill="FFFFFF"/>
            <w:vAlign w:val="center"/>
          </w:tcPr>
          <w:p w14:paraId="5D70E7A4"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钡（</w:t>
            </w:r>
            <w:r w:rsidRPr="00DE6E91">
              <w:rPr>
                <w:rFonts w:ascii="Times New Roman" w:hAnsi="Times New Roman"/>
                <w:color w:val="000000"/>
                <w:sz w:val="22"/>
              </w:rPr>
              <w:t>Ba</w:t>
            </w:r>
            <w:r w:rsidRPr="00DE6E91">
              <w:rPr>
                <w:rFonts w:ascii="Times New Roman" w:hAnsi="Times New Roman"/>
                <w:color w:val="000000"/>
                <w:sz w:val="22"/>
              </w:rPr>
              <w:t>）</w:t>
            </w:r>
          </w:p>
        </w:tc>
        <w:tc>
          <w:tcPr>
            <w:tcW w:w="2636" w:type="dxa"/>
            <w:vAlign w:val="center"/>
          </w:tcPr>
          <w:p w14:paraId="4F735B30"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37</w:t>
            </w:r>
          </w:p>
        </w:tc>
      </w:tr>
      <w:tr w:rsidR="00D93C37" w:rsidRPr="00DE6E91" w14:paraId="23846069" w14:textId="77777777">
        <w:trPr>
          <w:trHeight w:val="270"/>
          <w:jc w:val="center"/>
        </w:trPr>
        <w:tc>
          <w:tcPr>
            <w:tcW w:w="962" w:type="dxa"/>
            <w:shd w:val="clear" w:color="auto" w:fill="auto"/>
            <w:noWrap/>
            <w:vAlign w:val="center"/>
          </w:tcPr>
          <w:p w14:paraId="5EAE45D7" w14:textId="77777777" w:rsidR="00D93C37" w:rsidRPr="00DE6E91" w:rsidRDefault="00A61F8C">
            <w:pPr>
              <w:jc w:val="center"/>
              <w:rPr>
                <w:rFonts w:ascii="Times New Roman" w:hAnsi="Times New Roman"/>
                <w:szCs w:val="21"/>
              </w:rPr>
            </w:pPr>
            <w:r w:rsidRPr="00DE6E91">
              <w:rPr>
                <w:rFonts w:ascii="Times New Roman" w:hAnsi="Times New Roman"/>
                <w:szCs w:val="21"/>
              </w:rPr>
              <w:t>硼（</w:t>
            </w:r>
            <w:r w:rsidRPr="00DE6E91">
              <w:rPr>
                <w:rFonts w:ascii="Times New Roman" w:hAnsi="Times New Roman"/>
                <w:szCs w:val="21"/>
              </w:rPr>
              <w:t>B</w:t>
            </w:r>
            <w:r w:rsidRPr="00DE6E91">
              <w:rPr>
                <w:rFonts w:ascii="Times New Roman" w:hAnsi="Times New Roman"/>
                <w:szCs w:val="21"/>
              </w:rPr>
              <w:t>）</w:t>
            </w:r>
          </w:p>
        </w:tc>
        <w:tc>
          <w:tcPr>
            <w:tcW w:w="2867" w:type="dxa"/>
            <w:shd w:val="clear" w:color="auto" w:fill="auto"/>
            <w:noWrap/>
            <w:vAlign w:val="center"/>
          </w:tcPr>
          <w:p w14:paraId="5EBA2531"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1</w:t>
            </w:r>
          </w:p>
        </w:tc>
        <w:tc>
          <w:tcPr>
            <w:tcW w:w="1276" w:type="dxa"/>
            <w:shd w:val="clear" w:color="000000" w:fill="FFFFFF"/>
            <w:vAlign w:val="center"/>
          </w:tcPr>
          <w:p w14:paraId="2631ABB5" w14:textId="77777777" w:rsidR="00D93C37" w:rsidRPr="00DE6E91" w:rsidRDefault="00A61F8C">
            <w:pPr>
              <w:widowControl/>
              <w:jc w:val="center"/>
              <w:rPr>
                <w:rFonts w:ascii="Times New Roman" w:hAnsi="Times New Roman"/>
                <w:color w:val="000000"/>
                <w:sz w:val="22"/>
              </w:rPr>
            </w:pPr>
            <w:proofErr w:type="gramStart"/>
            <w:r w:rsidRPr="00DE6E91">
              <w:rPr>
                <w:rFonts w:ascii="Times New Roman" w:hAnsi="Times New Roman"/>
                <w:color w:val="000000"/>
                <w:sz w:val="22"/>
              </w:rPr>
              <w:t>镧</w:t>
            </w:r>
            <w:proofErr w:type="gramEnd"/>
            <w:r w:rsidRPr="00DE6E91">
              <w:rPr>
                <w:rFonts w:ascii="Times New Roman" w:hAnsi="Times New Roman"/>
                <w:color w:val="000000"/>
                <w:sz w:val="22"/>
              </w:rPr>
              <w:t>（</w:t>
            </w:r>
            <w:r w:rsidRPr="00DE6E91">
              <w:rPr>
                <w:rFonts w:ascii="Times New Roman" w:hAnsi="Times New Roman"/>
                <w:color w:val="000000"/>
                <w:sz w:val="22"/>
              </w:rPr>
              <w:t>La</w:t>
            </w:r>
            <w:r w:rsidRPr="00DE6E91">
              <w:rPr>
                <w:rFonts w:ascii="Times New Roman" w:hAnsi="Times New Roman"/>
                <w:color w:val="000000"/>
                <w:sz w:val="22"/>
              </w:rPr>
              <w:t>）</w:t>
            </w:r>
          </w:p>
        </w:tc>
        <w:tc>
          <w:tcPr>
            <w:tcW w:w="2636" w:type="dxa"/>
            <w:vAlign w:val="center"/>
          </w:tcPr>
          <w:p w14:paraId="5A950F9A"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39</w:t>
            </w:r>
          </w:p>
        </w:tc>
      </w:tr>
      <w:tr w:rsidR="00D93C37" w:rsidRPr="00DE6E91" w14:paraId="5D9EBC6C" w14:textId="77777777">
        <w:trPr>
          <w:trHeight w:val="270"/>
          <w:jc w:val="center"/>
        </w:trPr>
        <w:tc>
          <w:tcPr>
            <w:tcW w:w="962" w:type="dxa"/>
            <w:noWrap/>
            <w:vAlign w:val="center"/>
          </w:tcPr>
          <w:p w14:paraId="28737157" w14:textId="77777777" w:rsidR="00D93C37" w:rsidRPr="00DE6E91" w:rsidRDefault="00A61F8C">
            <w:pPr>
              <w:jc w:val="center"/>
              <w:rPr>
                <w:rFonts w:ascii="Times New Roman" w:hAnsi="Times New Roman"/>
                <w:szCs w:val="21"/>
              </w:rPr>
            </w:pPr>
            <w:r w:rsidRPr="00DE6E91">
              <w:rPr>
                <w:rFonts w:ascii="Times New Roman" w:hAnsi="Times New Roman"/>
                <w:szCs w:val="21"/>
              </w:rPr>
              <w:t>钪（</w:t>
            </w:r>
            <w:proofErr w:type="spellStart"/>
            <w:r w:rsidRPr="00DE6E91">
              <w:rPr>
                <w:rFonts w:ascii="Times New Roman" w:hAnsi="Times New Roman"/>
                <w:szCs w:val="21"/>
              </w:rPr>
              <w:t>Sc</w:t>
            </w:r>
            <w:proofErr w:type="spellEnd"/>
            <w:r w:rsidRPr="00DE6E91">
              <w:rPr>
                <w:rFonts w:ascii="Times New Roman" w:hAnsi="Times New Roman"/>
                <w:szCs w:val="21"/>
              </w:rPr>
              <w:t>）</w:t>
            </w:r>
          </w:p>
        </w:tc>
        <w:tc>
          <w:tcPr>
            <w:tcW w:w="2867" w:type="dxa"/>
            <w:noWrap/>
            <w:vAlign w:val="center"/>
          </w:tcPr>
          <w:p w14:paraId="6FCFDE3C"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4</w:t>
            </w:r>
            <w:r w:rsidRPr="00DE6E91">
              <w:rPr>
                <w:rFonts w:ascii="Times New Roman" w:hAnsi="Times New Roman"/>
                <w:szCs w:val="21"/>
                <w:u w:val="single"/>
              </w:rPr>
              <w:t>5</w:t>
            </w:r>
          </w:p>
        </w:tc>
        <w:tc>
          <w:tcPr>
            <w:tcW w:w="1276" w:type="dxa"/>
            <w:vAlign w:val="center"/>
          </w:tcPr>
          <w:p w14:paraId="148D9684"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铈</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Ce</w:t>
            </w:r>
            <w:proofErr w:type="spellEnd"/>
            <w:r w:rsidRPr="00DE6E91">
              <w:rPr>
                <w:rFonts w:ascii="Times New Roman" w:hAnsi="Times New Roman"/>
                <w:color w:val="000000"/>
                <w:sz w:val="22"/>
              </w:rPr>
              <w:t>）</w:t>
            </w:r>
          </w:p>
        </w:tc>
        <w:tc>
          <w:tcPr>
            <w:tcW w:w="2636" w:type="dxa"/>
            <w:vAlign w:val="center"/>
          </w:tcPr>
          <w:p w14:paraId="16D3FD07"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40</w:t>
            </w:r>
          </w:p>
        </w:tc>
      </w:tr>
      <w:tr w:rsidR="00D93C37" w:rsidRPr="00DE6E91" w14:paraId="7339CB8C" w14:textId="77777777">
        <w:trPr>
          <w:trHeight w:val="270"/>
          <w:jc w:val="center"/>
        </w:trPr>
        <w:tc>
          <w:tcPr>
            <w:tcW w:w="962" w:type="dxa"/>
            <w:noWrap/>
          </w:tcPr>
          <w:p w14:paraId="2DAF74FF" w14:textId="77777777" w:rsidR="00D93C37" w:rsidRPr="00DE6E91" w:rsidRDefault="00A61F8C">
            <w:pPr>
              <w:jc w:val="center"/>
              <w:rPr>
                <w:rFonts w:ascii="Times New Roman" w:hAnsi="Times New Roman"/>
                <w:szCs w:val="21"/>
              </w:rPr>
            </w:pPr>
            <w:r w:rsidRPr="00DE6E91">
              <w:rPr>
                <w:rFonts w:ascii="Times New Roman" w:hAnsi="Times New Roman"/>
                <w:szCs w:val="21"/>
              </w:rPr>
              <w:t>钒（</w:t>
            </w:r>
            <w:r w:rsidRPr="00DE6E91">
              <w:rPr>
                <w:rFonts w:ascii="Times New Roman" w:hAnsi="Times New Roman"/>
                <w:szCs w:val="21"/>
              </w:rPr>
              <w:t>V</w:t>
            </w:r>
            <w:r w:rsidRPr="00DE6E91">
              <w:rPr>
                <w:rFonts w:ascii="Times New Roman" w:hAnsi="Times New Roman"/>
                <w:szCs w:val="21"/>
              </w:rPr>
              <w:t>）</w:t>
            </w:r>
          </w:p>
        </w:tc>
        <w:tc>
          <w:tcPr>
            <w:tcW w:w="2867" w:type="dxa"/>
            <w:noWrap/>
            <w:vAlign w:val="center"/>
          </w:tcPr>
          <w:p w14:paraId="3F28147B"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5</w:t>
            </w:r>
            <w:r w:rsidRPr="00DE6E91">
              <w:rPr>
                <w:rFonts w:ascii="Times New Roman" w:hAnsi="Times New Roman"/>
                <w:szCs w:val="21"/>
                <w:u w:val="single"/>
              </w:rPr>
              <w:t>1</w:t>
            </w:r>
          </w:p>
        </w:tc>
        <w:tc>
          <w:tcPr>
            <w:tcW w:w="1276" w:type="dxa"/>
            <w:vAlign w:val="center"/>
          </w:tcPr>
          <w:p w14:paraId="7FA69536"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镨</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Pr</w:t>
            </w:r>
            <w:proofErr w:type="spellEnd"/>
            <w:r w:rsidRPr="00DE6E91">
              <w:rPr>
                <w:rFonts w:ascii="Times New Roman" w:hAnsi="Times New Roman"/>
                <w:color w:val="000000"/>
                <w:sz w:val="22"/>
              </w:rPr>
              <w:t>）</w:t>
            </w:r>
          </w:p>
        </w:tc>
        <w:tc>
          <w:tcPr>
            <w:tcW w:w="2636" w:type="dxa"/>
            <w:vAlign w:val="center"/>
          </w:tcPr>
          <w:p w14:paraId="34B7335A"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41</w:t>
            </w:r>
          </w:p>
        </w:tc>
      </w:tr>
      <w:tr w:rsidR="00D93C37" w:rsidRPr="00DE6E91" w14:paraId="0B768FB3" w14:textId="77777777">
        <w:trPr>
          <w:trHeight w:val="270"/>
          <w:jc w:val="center"/>
        </w:trPr>
        <w:tc>
          <w:tcPr>
            <w:tcW w:w="962" w:type="dxa"/>
            <w:noWrap/>
          </w:tcPr>
          <w:p w14:paraId="0B42C17C" w14:textId="77777777" w:rsidR="00D93C37" w:rsidRPr="00DE6E91" w:rsidRDefault="00A61F8C">
            <w:pPr>
              <w:jc w:val="center"/>
              <w:rPr>
                <w:rFonts w:ascii="Times New Roman" w:hAnsi="Times New Roman"/>
                <w:szCs w:val="21"/>
              </w:rPr>
            </w:pPr>
            <w:r w:rsidRPr="00DE6E91">
              <w:rPr>
                <w:rFonts w:ascii="Times New Roman" w:hAnsi="Times New Roman"/>
                <w:szCs w:val="21"/>
              </w:rPr>
              <w:t>铬（</w:t>
            </w:r>
            <w:r w:rsidRPr="00DE6E91">
              <w:rPr>
                <w:rFonts w:ascii="Times New Roman" w:hAnsi="Times New Roman"/>
                <w:szCs w:val="21"/>
              </w:rPr>
              <w:t>Cr</w:t>
            </w:r>
            <w:r w:rsidRPr="00DE6E91">
              <w:rPr>
                <w:rFonts w:ascii="Times New Roman" w:hAnsi="Times New Roman"/>
                <w:szCs w:val="21"/>
              </w:rPr>
              <w:t>）</w:t>
            </w:r>
          </w:p>
        </w:tc>
        <w:tc>
          <w:tcPr>
            <w:tcW w:w="2867" w:type="dxa"/>
            <w:noWrap/>
            <w:vAlign w:val="center"/>
          </w:tcPr>
          <w:p w14:paraId="1B055CD5" w14:textId="77777777" w:rsidR="00D93C37" w:rsidRPr="00DE6E91" w:rsidRDefault="00A61F8C">
            <w:pPr>
              <w:widowControl/>
              <w:jc w:val="center"/>
              <w:rPr>
                <w:rFonts w:ascii="Times New Roman" w:hAnsi="Times New Roman"/>
                <w:szCs w:val="21"/>
              </w:rPr>
            </w:pPr>
            <w:r w:rsidRPr="00DE6E91">
              <w:rPr>
                <w:rFonts w:ascii="Times New Roman" w:hAnsi="Times New Roman" w:hint="eastAsia"/>
                <w:szCs w:val="21"/>
                <w:u w:val="single"/>
              </w:rPr>
              <w:t>5</w:t>
            </w:r>
            <w:r w:rsidRPr="00DE6E91">
              <w:rPr>
                <w:rFonts w:ascii="Times New Roman" w:hAnsi="Times New Roman"/>
                <w:szCs w:val="21"/>
                <w:u w:val="single"/>
              </w:rPr>
              <w:t>2</w:t>
            </w:r>
            <w:r w:rsidRPr="00DE6E91">
              <w:rPr>
                <w:rFonts w:ascii="Times New Roman" w:hAnsi="Times New Roman"/>
                <w:szCs w:val="21"/>
              </w:rPr>
              <w:t xml:space="preserve">  53</w:t>
            </w:r>
          </w:p>
        </w:tc>
        <w:tc>
          <w:tcPr>
            <w:tcW w:w="1276" w:type="dxa"/>
            <w:vAlign w:val="center"/>
          </w:tcPr>
          <w:p w14:paraId="37C7265B"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钕（</w:t>
            </w:r>
            <w:proofErr w:type="spellStart"/>
            <w:r w:rsidRPr="00DE6E91">
              <w:rPr>
                <w:rFonts w:ascii="Times New Roman" w:hAnsi="Times New Roman"/>
                <w:color w:val="000000"/>
                <w:sz w:val="22"/>
              </w:rPr>
              <w:t>Nd</w:t>
            </w:r>
            <w:proofErr w:type="spellEnd"/>
            <w:r w:rsidRPr="00DE6E91">
              <w:rPr>
                <w:rFonts w:ascii="Times New Roman" w:hAnsi="Times New Roman"/>
                <w:color w:val="000000"/>
                <w:sz w:val="22"/>
              </w:rPr>
              <w:t>）</w:t>
            </w:r>
          </w:p>
        </w:tc>
        <w:tc>
          <w:tcPr>
            <w:tcW w:w="2636" w:type="dxa"/>
            <w:vAlign w:val="center"/>
          </w:tcPr>
          <w:p w14:paraId="6E1735C4" w14:textId="77777777" w:rsidR="00D93C37" w:rsidRPr="00DE6E91" w:rsidRDefault="00A61F8C">
            <w:pPr>
              <w:widowControl/>
              <w:jc w:val="center"/>
              <w:rPr>
                <w:rFonts w:ascii="Times New Roman" w:hAnsi="Times New Roman"/>
                <w:szCs w:val="21"/>
              </w:rPr>
            </w:pPr>
            <w:r w:rsidRPr="00DE6E91">
              <w:rPr>
                <w:rFonts w:ascii="Times New Roman" w:hAnsi="Times New Roman" w:hint="eastAsia"/>
                <w:szCs w:val="21"/>
              </w:rPr>
              <w:t>1</w:t>
            </w:r>
            <w:r w:rsidRPr="00DE6E91">
              <w:rPr>
                <w:rFonts w:ascii="Times New Roman" w:hAnsi="Times New Roman"/>
                <w:szCs w:val="21"/>
              </w:rPr>
              <w:t xml:space="preserve">43  145  </w:t>
            </w:r>
            <w:r w:rsidRPr="00DE6E91">
              <w:rPr>
                <w:rFonts w:ascii="Times New Roman" w:hAnsi="Times New Roman"/>
                <w:szCs w:val="21"/>
                <w:u w:val="single"/>
              </w:rPr>
              <w:t>146</w:t>
            </w:r>
          </w:p>
        </w:tc>
      </w:tr>
      <w:tr w:rsidR="00D93C37" w:rsidRPr="00DE6E91" w14:paraId="75968D26" w14:textId="77777777">
        <w:trPr>
          <w:trHeight w:val="270"/>
          <w:jc w:val="center"/>
        </w:trPr>
        <w:tc>
          <w:tcPr>
            <w:tcW w:w="962" w:type="dxa"/>
            <w:noWrap/>
          </w:tcPr>
          <w:p w14:paraId="5E73844B" w14:textId="77777777" w:rsidR="00D93C37" w:rsidRPr="00DE6E91" w:rsidRDefault="00A61F8C">
            <w:pPr>
              <w:jc w:val="center"/>
              <w:rPr>
                <w:rFonts w:ascii="Times New Roman" w:hAnsi="Times New Roman"/>
                <w:szCs w:val="21"/>
              </w:rPr>
            </w:pPr>
            <w:r w:rsidRPr="00DE6E91">
              <w:rPr>
                <w:rFonts w:ascii="Times New Roman" w:hAnsi="Times New Roman"/>
                <w:szCs w:val="21"/>
              </w:rPr>
              <w:t>锰（</w:t>
            </w:r>
            <w:proofErr w:type="spellStart"/>
            <w:r w:rsidRPr="00DE6E91">
              <w:rPr>
                <w:rFonts w:ascii="Times New Roman" w:hAnsi="Times New Roman"/>
                <w:szCs w:val="21"/>
              </w:rPr>
              <w:t>Mn</w:t>
            </w:r>
            <w:proofErr w:type="spellEnd"/>
            <w:r w:rsidRPr="00DE6E91">
              <w:rPr>
                <w:rFonts w:ascii="Times New Roman" w:hAnsi="Times New Roman"/>
                <w:szCs w:val="21"/>
              </w:rPr>
              <w:t>）</w:t>
            </w:r>
          </w:p>
        </w:tc>
        <w:tc>
          <w:tcPr>
            <w:tcW w:w="2867" w:type="dxa"/>
            <w:noWrap/>
            <w:vAlign w:val="center"/>
          </w:tcPr>
          <w:p w14:paraId="10A708EA"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5</w:t>
            </w:r>
            <w:r w:rsidRPr="00DE6E91">
              <w:rPr>
                <w:rFonts w:ascii="Times New Roman" w:hAnsi="Times New Roman"/>
                <w:szCs w:val="21"/>
                <w:u w:val="single"/>
              </w:rPr>
              <w:t>5</w:t>
            </w:r>
          </w:p>
        </w:tc>
        <w:tc>
          <w:tcPr>
            <w:tcW w:w="1276" w:type="dxa"/>
            <w:vAlign w:val="center"/>
          </w:tcPr>
          <w:p w14:paraId="730DC069"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钐（</w:t>
            </w:r>
            <w:proofErr w:type="spellStart"/>
            <w:r w:rsidRPr="00DE6E91">
              <w:rPr>
                <w:rFonts w:ascii="Times New Roman" w:hAnsi="Times New Roman"/>
                <w:color w:val="000000"/>
                <w:sz w:val="22"/>
              </w:rPr>
              <w:t>Sm</w:t>
            </w:r>
            <w:proofErr w:type="spellEnd"/>
            <w:r w:rsidRPr="00DE6E91">
              <w:rPr>
                <w:rFonts w:ascii="Times New Roman" w:hAnsi="Times New Roman"/>
                <w:color w:val="000000"/>
                <w:sz w:val="22"/>
              </w:rPr>
              <w:t>）</w:t>
            </w:r>
          </w:p>
        </w:tc>
        <w:tc>
          <w:tcPr>
            <w:tcW w:w="2636" w:type="dxa"/>
            <w:vAlign w:val="center"/>
          </w:tcPr>
          <w:p w14:paraId="719B8051" w14:textId="77777777" w:rsidR="00D93C37" w:rsidRPr="00DE6E91" w:rsidRDefault="00A61F8C">
            <w:pPr>
              <w:widowControl/>
              <w:jc w:val="center"/>
              <w:rPr>
                <w:rFonts w:ascii="Times New Roman" w:hAnsi="Times New Roman"/>
                <w:szCs w:val="21"/>
              </w:rPr>
            </w:pPr>
            <w:r w:rsidRPr="00DE6E91">
              <w:rPr>
                <w:rFonts w:ascii="Times New Roman" w:hAnsi="Times New Roman" w:hint="eastAsia"/>
                <w:szCs w:val="21"/>
                <w:u w:val="single"/>
              </w:rPr>
              <w:t>1</w:t>
            </w:r>
            <w:r w:rsidRPr="00DE6E91">
              <w:rPr>
                <w:rFonts w:ascii="Times New Roman" w:hAnsi="Times New Roman"/>
                <w:szCs w:val="21"/>
                <w:u w:val="single"/>
              </w:rPr>
              <w:t>47</w:t>
            </w:r>
            <w:r w:rsidRPr="00DE6E91">
              <w:rPr>
                <w:rFonts w:ascii="Times New Roman" w:hAnsi="Times New Roman"/>
                <w:szCs w:val="21"/>
              </w:rPr>
              <w:t xml:space="preserve">  149</w:t>
            </w:r>
          </w:p>
        </w:tc>
      </w:tr>
      <w:tr w:rsidR="00D93C37" w:rsidRPr="00DE6E91" w14:paraId="24806CB2" w14:textId="77777777">
        <w:trPr>
          <w:trHeight w:val="270"/>
          <w:jc w:val="center"/>
        </w:trPr>
        <w:tc>
          <w:tcPr>
            <w:tcW w:w="962" w:type="dxa"/>
            <w:noWrap/>
          </w:tcPr>
          <w:p w14:paraId="2BB1D009" w14:textId="77777777" w:rsidR="00D93C37" w:rsidRPr="00DE6E91" w:rsidRDefault="00A61F8C">
            <w:pPr>
              <w:jc w:val="center"/>
              <w:rPr>
                <w:rFonts w:ascii="Times New Roman" w:hAnsi="Times New Roman"/>
                <w:szCs w:val="21"/>
              </w:rPr>
            </w:pPr>
            <w:r w:rsidRPr="00DE6E91">
              <w:rPr>
                <w:rFonts w:ascii="Times New Roman" w:hAnsi="Times New Roman"/>
                <w:szCs w:val="21"/>
              </w:rPr>
              <w:t>钴（</w:t>
            </w:r>
            <w:r w:rsidRPr="00DE6E91">
              <w:rPr>
                <w:rFonts w:ascii="Times New Roman" w:hAnsi="Times New Roman"/>
                <w:szCs w:val="21"/>
              </w:rPr>
              <w:t>Co</w:t>
            </w:r>
            <w:r w:rsidRPr="00DE6E91">
              <w:rPr>
                <w:rFonts w:ascii="Times New Roman" w:hAnsi="Times New Roman"/>
                <w:szCs w:val="21"/>
              </w:rPr>
              <w:t>）</w:t>
            </w:r>
          </w:p>
        </w:tc>
        <w:tc>
          <w:tcPr>
            <w:tcW w:w="2867" w:type="dxa"/>
            <w:noWrap/>
            <w:vAlign w:val="center"/>
          </w:tcPr>
          <w:p w14:paraId="5F86AC07"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5</w:t>
            </w:r>
            <w:r w:rsidRPr="00DE6E91">
              <w:rPr>
                <w:rFonts w:ascii="Times New Roman" w:hAnsi="Times New Roman"/>
                <w:szCs w:val="21"/>
                <w:u w:val="single"/>
              </w:rPr>
              <w:t>9</w:t>
            </w:r>
          </w:p>
        </w:tc>
        <w:tc>
          <w:tcPr>
            <w:tcW w:w="1276" w:type="dxa"/>
            <w:vAlign w:val="center"/>
          </w:tcPr>
          <w:p w14:paraId="4C8282AD" w14:textId="77777777" w:rsidR="00D93C37" w:rsidRPr="00DE6E91" w:rsidRDefault="00A61F8C">
            <w:pPr>
              <w:widowControl/>
              <w:jc w:val="center"/>
              <w:rPr>
                <w:rFonts w:ascii="Times New Roman" w:hAnsi="Times New Roman"/>
                <w:color w:val="000000"/>
                <w:sz w:val="22"/>
              </w:rPr>
            </w:pPr>
            <w:proofErr w:type="gramStart"/>
            <w:r w:rsidRPr="00DE6E91">
              <w:rPr>
                <w:rFonts w:ascii="Times New Roman" w:hAnsi="Times New Roman"/>
                <w:color w:val="000000"/>
                <w:sz w:val="22"/>
              </w:rPr>
              <w:t>铕</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Eu</w:t>
            </w:r>
            <w:proofErr w:type="spellEnd"/>
            <w:r w:rsidRPr="00DE6E91">
              <w:rPr>
                <w:rFonts w:ascii="Times New Roman" w:hAnsi="Times New Roman"/>
                <w:color w:val="000000"/>
                <w:sz w:val="22"/>
              </w:rPr>
              <w:t>）</w:t>
            </w:r>
          </w:p>
        </w:tc>
        <w:tc>
          <w:tcPr>
            <w:tcW w:w="2636" w:type="dxa"/>
            <w:vAlign w:val="center"/>
          </w:tcPr>
          <w:p w14:paraId="45DC0389" w14:textId="77777777" w:rsidR="00D93C37" w:rsidRPr="00DE6E91" w:rsidRDefault="00A61F8C">
            <w:pPr>
              <w:widowControl/>
              <w:jc w:val="center"/>
              <w:rPr>
                <w:rFonts w:ascii="Times New Roman" w:hAnsi="Times New Roman"/>
                <w:szCs w:val="21"/>
              </w:rPr>
            </w:pPr>
            <w:r w:rsidRPr="00DE6E91">
              <w:rPr>
                <w:rFonts w:ascii="Times New Roman" w:hAnsi="Times New Roman" w:hint="eastAsia"/>
                <w:szCs w:val="21"/>
              </w:rPr>
              <w:t>1</w:t>
            </w:r>
            <w:r w:rsidRPr="00DE6E91">
              <w:rPr>
                <w:rFonts w:ascii="Times New Roman" w:hAnsi="Times New Roman"/>
                <w:szCs w:val="21"/>
              </w:rPr>
              <w:t xml:space="preserve">51  </w:t>
            </w:r>
            <w:r w:rsidRPr="00DE6E91">
              <w:rPr>
                <w:rFonts w:ascii="Times New Roman" w:hAnsi="Times New Roman"/>
                <w:szCs w:val="21"/>
                <w:u w:val="single"/>
              </w:rPr>
              <w:t>153</w:t>
            </w:r>
          </w:p>
        </w:tc>
      </w:tr>
      <w:tr w:rsidR="00D93C37" w:rsidRPr="00DE6E91" w14:paraId="7BEF7315" w14:textId="77777777">
        <w:trPr>
          <w:trHeight w:val="270"/>
          <w:jc w:val="center"/>
        </w:trPr>
        <w:tc>
          <w:tcPr>
            <w:tcW w:w="962" w:type="dxa"/>
            <w:noWrap/>
          </w:tcPr>
          <w:p w14:paraId="6DD6BEE7" w14:textId="77777777" w:rsidR="00D93C37" w:rsidRPr="00DE6E91" w:rsidRDefault="00A61F8C">
            <w:pPr>
              <w:jc w:val="center"/>
              <w:rPr>
                <w:rFonts w:ascii="Times New Roman" w:hAnsi="Times New Roman"/>
                <w:szCs w:val="21"/>
              </w:rPr>
            </w:pPr>
            <w:r w:rsidRPr="00DE6E91">
              <w:rPr>
                <w:rFonts w:ascii="Times New Roman" w:hAnsi="Times New Roman"/>
                <w:szCs w:val="21"/>
              </w:rPr>
              <w:t>镍（</w:t>
            </w:r>
            <w:r w:rsidRPr="00DE6E91">
              <w:rPr>
                <w:rFonts w:ascii="Times New Roman" w:hAnsi="Times New Roman"/>
                <w:szCs w:val="21"/>
              </w:rPr>
              <w:t>Ni</w:t>
            </w:r>
            <w:r w:rsidRPr="00DE6E91">
              <w:rPr>
                <w:rFonts w:ascii="Times New Roman" w:hAnsi="Times New Roman"/>
                <w:szCs w:val="21"/>
              </w:rPr>
              <w:t>）</w:t>
            </w:r>
          </w:p>
        </w:tc>
        <w:tc>
          <w:tcPr>
            <w:tcW w:w="2867" w:type="dxa"/>
            <w:noWrap/>
            <w:vAlign w:val="center"/>
          </w:tcPr>
          <w:p w14:paraId="6266A6BE"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6</w:t>
            </w:r>
            <w:r w:rsidRPr="00DE6E91">
              <w:rPr>
                <w:rFonts w:ascii="Times New Roman" w:hAnsi="Times New Roman"/>
                <w:szCs w:val="21"/>
                <w:u w:val="single"/>
              </w:rPr>
              <w:t>0</w:t>
            </w:r>
          </w:p>
        </w:tc>
        <w:tc>
          <w:tcPr>
            <w:tcW w:w="1276" w:type="dxa"/>
            <w:vAlign w:val="center"/>
          </w:tcPr>
          <w:p w14:paraId="1717A68F"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钆</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Gd</w:t>
            </w:r>
            <w:proofErr w:type="spellEnd"/>
            <w:r w:rsidRPr="00DE6E91">
              <w:rPr>
                <w:rFonts w:ascii="Times New Roman" w:hAnsi="Times New Roman"/>
                <w:color w:val="000000"/>
                <w:sz w:val="22"/>
              </w:rPr>
              <w:t>）</w:t>
            </w:r>
          </w:p>
        </w:tc>
        <w:tc>
          <w:tcPr>
            <w:tcW w:w="2636" w:type="dxa"/>
            <w:vAlign w:val="center"/>
          </w:tcPr>
          <w:p w14:paraId="015D8622" w14:textId="77777777" w:rsidR="00D93C37" w:rsidRPr="00DE6E91" w:rsidRDefault="00A61F8C">
            <w:pPr>
              <w:widowControl/>
              <w:jc w:val="center"/>
              <w:rPr>
                <w:rFonts w:ascii="Times New Roman" w:hAnsi="Times New Roman"/>
                <w:szCs w:val="21"/>
              </w:rPr>
            </w:pPr>
            <w:r w:rsidRPr="00DE6E91">
              <w:rPr>
                <w:rFonts w:ascii="Times New Roman" w:hAnsi="Times New Roman" w:hint="eastAsia"/>
                <w:szCs w:val="21"/>
              </w:rPr>
              <w:t>1</w:t>
            </w:r>
            <w:r w:rsidRPr="00DE6E91">
              <w:rPr>
                <w:rFonts w:ascii="Times New Roman" w:hAnsi="Times New Roman"/>
                <w:szCs w:val="21"/>
              </w:rPr>
              <w:t xml:space="preserve">55  </w:t>
            </w:r>
            <w:r w:rsidRPr="00DE6E91">
              <w:rPr>
                <w:rFonts w:ascii="Times New Roman" w:hAnsi="Times New Roman"/>
                <w:szCs w:val="21"/>
                <w:u w:val="single"/>
              </w:rPr>
              <w:t>157</w:t>
            </w:r>
          </w:p>
        </w:tc>
      </w:tr>
      <w:tr w:rsidR="00D93C37" w:rsidRPr="00DE6E91" w14:paraId="219427EB" w14:textId="77777777">
        <w:trPr>
          <w:trHeight w:val="270"/>
          <w:jc w:val="center"/>
        </w:trPr>
        <w:tc>
          <w:tcPr>
            <w:tcW w:w="962" w:type="dxa"/>
            <w:noWrap/>
          </w:tcPr>
          <w:p w14:paraId="2C1ED754" w14:textId="77777777" w:rsidR="00D93C37" w:rsidRPr="00DE6E91" w:rsidRDefault="00A61F8C">
            <w:pPr>
              <w:jc w:val="center"/>
              <w:rPr>
                <w:rFonts w:ascii="Times New Roman" w:hAnsi="Times New Roman"/>
                <w:szCs w:val="21"/>
              </w:rPr>
            </w:pPr>
            <w:r w:rsidRPr="00DE6E91">
              <w:rPr>
                <w:rFonts w:ascii="Times New Roman" w:hAnsi="Times New Roman"/>
                <w:szCs w:val="21"/>
              </w:rPr>
              <w:t>铜（</w:t>
            </w:r>
            <w:r w:rsidRPr="00DE6E91">
              <w:rPr>
                <w:rFonts w:ascii="Times New Roman" w:hAnsi="Times New Roman"/>
                <w:szCs w:val="21"/>
              </w:rPr>
              <w:t>Cu</w:t>
            </w:r>
            <w:r w:rsidRPr="00DE6E91">
              <w:rPr>
                <w:rFonts w:ascii="Times New Roman" w:hAnsi="Times New Roman"/>
                <w:szCs w:val="21"/>
              </w:rPr>
              <w:t>）</w:t>
            </w:r>
          </w:p>
        </w:tc>
        <w:tc>
          <w:tcPr>
            <w:tcW w:w="2867" w:type="dxa"/>
            <w:noWrap/>
            <w:vAlign w:val="center"/>
          </w:tcPr>
          <w:p w14:paraId="363789B5"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6</w:t>
            </w:r>
            <w:r w:rsidRPr="00DE6E91">
              <w:rPr>
                <w:rFonts w:ascii="Times New Roman" w:hAnsi="Times New Roman"/>
                <w:szCs w:val="21"/>
                <w:u w:val="single"/>
              </w:rPr>
              <w:t>3</w:t>
            </w:r>
          </w:p>
        </w:tc>
        <w:tc>
          <w:tcPr>
            <w:tcW w:w="1276" w:type="dxa"/>
            <w:vAlign w:val="center"/>
          </w:tcPr>
          <w:p w14:paraId="0BAAB694"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铽</w:t>
            </w:r>
            <w:proofErr w:type="gramEnd"/>
            <w:r w:rsidRPr="00DE6E91">
              <w:rPr>
                <w:rFonts w:ascii="Times New Roman" w:hAnsi="Times New Roman"/>
                <w:color w:val="000000"/>
                <w:sz w:val="22"/>
              </w:rPr>
              <w:t>（</w:t>
            </w:r>
            <w:r w:rsidRPr="00DE6E91">
              <w:rPr>
                <w:rFonts w:ascii="Times New Roman" w:hAnsi="Times New Roman"/>
                <w:color w:val="000000"/>
                <w:sz w:val="22"/>
              </w:rPr>
              <w:t>Tb</w:t>
            </w:r>
            <w:r w:rsidRPr="00DE6E91">
              <w:rPr>
                <w:rFonts w:ascii="Times New Roman" w:hAnsi="Times New Roman"/>
                <w:color w:val="000000"/>
                <w:sz w:val="22"/>
              </w:rPr>
              <w:t>）</w:t>
            </w:r>
          </w:p>
        </w:tc>
        <w:tc>
          <w:tcPr>
            <w:tcW w:w="2636" w:type="dxa"/>
            <w:vAlign w:val="center"/>
          </w:tcPr>
          <w:p w14:paraId="2F2B0CBB"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59</w:t>
            </w:r>
          </w:p>
        </w:tc>
      </w:tr>
      <w:tr w:rsidR="00D93C37" w:rsidRPr="00DE6E91" w14:paraId="4438510C" w14:textId="77777777">
        <w:trPr>
          <w:trHeight w:val="270"/>
          <w:jc w:val="center"/>
        </w:trPr>
        <w:tc>
          <w:tcPr>
            <w:tcW w:w="962" w:type="dxa"/>
            <w:noWrap/>
          </w:tcPr>
          <w:p w14:paraId="4BCC2EDF" w14:textId="77777777" w:rsidR="00D93C37" w:rsidRPr="00DE6E91" w:rsidRDefault="00A61F8C">
            <w:pPr>
              <w:jc w:val="center"/>
              <w:rPr>
                <w:rFonts w:ascii="Times New Roman" w:hAnsi="Times New Roman"/>
                <w:szCs w:val="21"/>
              </w:rPr>
            </w:pPr>
            <w:r w:rsidRPr="00DE6E91">
              <w:rPr>
                <w:rFonts w:ascii="Times New Roman" w:hAnsi="Times New Roman"/>
                <w:szCs w:val="21"/>
              </w:rPr>
              <w:t>砷（</w:t>
            </w:r>
            <w:r w:rsidRPr="00DE6E91">
              <w:rPr>
                <w:rFonts w:ascii="Times New Roman" w:hAnsi="Times New Roman"/>
                <w:szCs w:val="21"/>
              </w:rPr>
              <w:t>As</w:t>
            </w:r>
            <w:r w:rsidRPr="00DE6E91">
              <w:rPr>
                <w:rFonts w:ascii="Times New Roman" w:hAnsi="Times New Roman"/>
                <w:szCs w:val="21"/>
              </w:rPr>
              <w:t>）</w:t>
            </w:r>
          </w:p>
        </w:tc>
        <w:tc>
          <w:tcPr>
            <w:tcW w:w="2867" w:type="dxa"/>
            <w:noWrap/>
            <w:vAlign w:val="center"/>
          </w:tcPr>
          <w:p w14:paraId="732F0C4E"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7</w:t>
            </w:r>
            <w:r w:rsidRPr="00DE6E91">
              <w:rPr>
                <w:rFonts w:ascii="Times New Roman" w:hAnsi="Times New Roman"/>
                <w:szCs w:val="21"/>
                <w:u w:val="single"/>
              </w:rPr>
              <w:t>5</w:t>
            </w:r>
          </w:p>
        </w:tc>
        <w:tc>
          <w:tcPr>
            <w:tcW w:w="1276" w:type="dxa"/>
            <w:vAlign w:val="center"/>
          </w:tcPr>
          <w:p w14:paraId="6EF810BB"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镝</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Dy</w:t>
            </w:r>
            <w:proofErr w:type="spellEnd"/>
            <w:r w:rsidRPr="00DE6E91">
              <w:rPr>
                <w:rFonts w:ascii="Times New Roman" w:hAnsi="Times New Roman"/>
                <w:color w:val="000000"/>
                <w:sz w:val="22"/>
              </w:rPr>
              <w:t>）</w:t>
            </w:r>
          </w:p>
        </w:tc>
        <w:tc>
          <w:tcPr>
            <w:tcW w:w="2636" w:type="dxa"/>
            <w:vAlign w:val="center"/>
          </w:tcPr>
          <w:p w14:paraId="3DA6D4A3" w14:textId="77777777" w:rsidR="00D93C37" w:rsidRPr="00DE6E91" w:rsidRDefault="00A61F8C">
            <w:pPr>
              <w:widowControl/>
              <w:jc w:val="center"/>
              <w:rPr>
                <w:rFonts w:ascii="Times New Roman" w:hAnsi="Times New Roman"/>
                <w:szCs w:val="21"/>
              </w:rPr>
            </w:pPr>
            <w:r w:rsidRPr="00DE6E91">
              <w:rPr>
                <w:rFonts w:ascii="Times New Roman" w:hAnsi="Times New Roman" w:hint="eastAsia"/>
                <w:szCs w:val="21"/>
              </w:rPr>
              <w:t>1</w:t>
            </w:r>
            <w:r w:rsidRPr="00DE6E91">
              <w:rPr>
                <w:rFonts w:ascii="Times New Roman" w:hAnsi="Times New Roman"/>
                <w:szCs w:val="21"/>
              </w:rPr>
              <w:t xml:space="preserve">61  </w:t>
            </w:r>
            <w:r w:rsidRPr="00DE6E91">
              <w:rPr>
                <w:rFonts w:ascii="Times New Roman" w:hAnsi="Times New Roman"/>
                <w:szCs w:val="21"/>
                <w:u w:val="single"/>
              </w:rPr>
              <w:t>163</w:t>
            </w:r>
          </w:p>
        </w:tc>
      </w:tr>
      <w:tr w:rsidR="00D93C37" w:rsidRPr="00DE6E91" w14:paraId="0E10A17C" w14:textId="77777777">
        <w:trPr>
          <w:trHeight w:val="270"/>
          <w:jc w:val="center"/>
        </w:trPr>
        <w:tc>
          <w:tcPr>
            <w:tcW w:w="962" w:type="dxa"/>
            <w:noWrap/>
          </w:tcPr>
          <w:p w14:paraId="3F8A1F69" w14:textId="77777777" w:rsidR="00D93C37" w:rsidRPr="00DE6E91" w:rsidRDefault="00A61F8C">
            <w:pPr>
              <w:jc w:val="center"/>
              <w:rPr>
                <w:rFonts w:ascii="Times New Roman" w:hAnsi="Times New Roman"/>
                <w:szCs w:val="21"/>
              </w:rPr>
            </w:pPr>
            <w:r w:rsidRPr="00DE6E91">
              <w:rPr>
                <w:rFonts w:ascii="Times New Roman" w:hAnsi="Times New Roman"/>
                <w:szCs w:val="21"/>
              </w:rPr>
              <w:t>硒（</w:t>
            </w:r>
            <w:r w:rsidRPr="00DE6E91">
              <w:rPr>
                <w:rFonts w:ascii="Times New Roman" w:hAnsi="Times New Roman"/>
                <w:szCs w:val="21"/>
              </w:rPr>
              <w:t>Se</w:t>
            </w:r>
            <w:r w:rsidRPr="00DE6E91">
              <w:rPr>
                <w:rFonts w:ascii="Times New Roman" w:hAnsi="Times New Roman"/>
                <w:szCs w:val="21"/>
              </w:rPr>
              <w:t>）</w:t>
            </w:r>
          </w:p>
        </w:tc>
        <w:tc>
          <w:tcPr>
            <w:tcW w:w="2867" w:type="dxa"/>
            <w:noWrap/>
            <w:vAlign w:val="center"/>
          </w:tcPr>
          <w:p w14:paraId="30E3E81F"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7</w:t>
            </w:r>
            <w:r w:rsidRPr="00DE6E91">
              <w:rPr>
                <w:rFonts w:ascii="Times New Roman" w:hAnsi="Times New Roman"/>
                <w:szCs w:val="21"/>
                <w:u w:val="single"/>
              </w:rPr>
              <w:t>7</w:t>
            </w:r>
          </w:p>
        </w:tc>
        <w:tc>
          <w:tcPr>
            <w:tcW w:w="1276" w:type="dxa"/>
            <w:vAlign w:val="center"/>
          </w:tcPr>
          <w:p w14:paraId="324CB319"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钬</w:t>
            </w:r>
            <w:proofErr w:type="gramEnd"/>
            <w:r w:rsidRPr="00DE6E91">
              <w:rPr>
                <w:rFonts w:ascii="Times New Roman" w:hAnsi="Times New Roman"/>
                <w:color w:val="000000"/>
                <w:sz w:val="22"/>
              </w:rPr>
              <w:t>（</w:t>
            </w:r>
            <w:r w:rsidRPr="00DE6E91">
              <w:rPr>
                <w:rFonts w:ascii="Times New Roman" w:hAnsi="Times New Roman"/>
                <w:color w:val="000000"/>
                <w:sz w:val="22"/>
              </w:rPr>
              <w:t>Ho</w:t>
            </w:r>
            <w:r w:rsidRPr="00DE6E91">
              <w:rPr>
                <w:rFonts w:ascii="Times New Roman" w:hAnsi="Times New Roman"/>
                <w:color w:val="000000"/>
                <w:sz w:val="22"/>
              </w:rPr>
              <w:t>）</w:t>
            </w:r>
          </w:p>
        </w:tc>
        <w:tc>
          <w:tcPr>
            <w:tcW w:w="2636" w:type="dxa"/>
            <w:vAlign w:val="center"/>
          </w:tcPr>
          <w:p w14:paraId="437F84A6"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65</w:t>
            </w:r>
          </w:p>
        </w:tc>
      </w:tr>
      <w:tr w:rsidR="00D93C37" w:rsidRPr="00DE6E91" w14:paraId="19542E13" w14:textId="77777777">
        <w:trPr>
          <w:trHeight w:val="270"/>
          <w:jc w:val="center"/>
        </w:trPr>
        <w:tc>
          <w:tcPr>
            <w:tcW w:w="962" w:type="dxa"/>
            <w:noWrap/>
          </w:tcPr>
          <w:p w14:paraId="2F0FC8F8" w14:textId="77777777" w:rsidR="00D93C37" w:rsidRPr="00DE6E91" w:rsidRDefault="00A61F8C">
            <w:pPr>
              <w:jc w:val="center"/>
              <w:rPr>
                <w:rFonts w:ascii="Times New Roman" w:hAnsi="Times New Roman"/>
                <w:szCs w:val="21"/>
              </w:rPr>
            </w:pPr>
            <w:r w:rsidRPr="00DE6E91">
              <w:rPr>
                <w:rFonts w:ascii="Times New Roman" w:hAnsi="Times New Roman"/>
                <w:szCs w:val="21"/>
              </w:rPr>
              <w:t>铷（</w:t>
            </w:r>
            <w:proofErr w:type="spellStart"/>
            <w:r w:rsidRPr="00DE6E91">
              <w:rPr>
                <w:rFonts w:ascii="Times New Roman" w:hAnsi="Times New Roman"/>
                <w:szCs w:val="21"/>
              </w:rPr>
              <w:t>Rb</w:t>
            </w:r>
            <w:proofErr w:type="spellEnd"/>
            <w:r w:rsidRPr="00DE6E91">
              <w:rPr>
                <w:rFonts w:ascii="Times New Roman" w:hAnsi="Times New Roman"/>
                <w:szCs w:val="21"/>
              </w:rPr>
              <w:t>）</w:t>
            </w:r>
          </w:p>
        </w:tc>
        <w:tc>
          <w:tcPr>
            <w:tcW w:w="2867" w:type="dxa"/>
            <w:noWrap/>
            <w:vAlign w:val="center"/>
          </w:tcPr>
          <w:p w14:paraId="0B9DB168"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8</w:t>
            </w:r>
            <w:r w:rsidRPr="00DE6E91">
              <w:rPr>
                <w:rFonts w:ascii="Times New Roman" w:hAnsi="Times New Roman"/>
                <w:szCs w:val="21"/>
                <w:u w:val="single"/>
              </w:rPr>
              <w:t>5</w:t>
            </w:r>
          </w:p>
        </w:tc>
        <w:tc>
          <w:tcPr>
            <w:tcW w:w="1276" w:type="dxa"/>
            <w:vAlign w:val="center"/>
          </w:tcPr>
          <w:p w14:paraId="3BAB980E" w14:textId="77777777" w:rsidR="00D93C37" w:rsidRPr="00DE6E91" w:rsidRDefault="00A61F8C">
            <w:pPr>
              <w:widowControl/>
              <w:jc w:val="center"/>
              <w:rPr>
                <w:rFonts w:ascii="Times New Roman" w:hAnsi="Times New Roman"/>
                <w:color w:val="000000"/>
                <w:sz w:val="22"/>
              </w:rPr>
            </w:pPr>
            <w:proofErr w:type="gramStart"/>
            <w:r w:rsidRPr="00DE6E91">
              <w:rPr>
                <w:rFonts w:ascii="Times New Roman" w:hAnsi="Times New Roman"/>
                <w:color w:val="000000"/>
                <w:sz w:val="22"/>
              </w:rPr>
              <w:t>铒</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Er</w:t>
            </w:r>
            <w:proofErr w:type="spellEnd"/>
            <w:r w:rsidRPr="00DE6E91">
              <w:rPr>
                <w:rFonts w:ascii="Times New Roman" w:hAnsi="Times New Roman"/>
                <w:color w:val="000000"/>
                <w:sz w:val="22"/>
              </w:rPr>
              <w:t>）</w:t>
            </w:r>
          </w:p>
        </w:tc>
        <w:tc>
          <w:tcPr>
            <w:tcW w:w="2636" w:type="dxa"/>
            <w:vAlign w:val="center"/>
          </w:tcPr>
          <w:p w14:paraId="40F5308B" w14:textId="77777777" w:rsidR="00D93C37" w:rsidRPr="00DE6E91" w:rsidRDefault="00A61F8C">
            <w:pPr>
              <w:widowControl/>
              <w:jc w:val="center"/>
              <w:rPr>
                <w:rFonts w:ascii="Times New Roman" w:hAnsi="Times New Roman"/>
                <w:szCs w:val="21"/>
              </w:rPr>
            </w:pPr>
            <w:r w:rsidRPr="00DE6E91">
              <w:rPr>
                <w:rFonts w:ascii="Times New Roman" w:hAnsi="Times New Roman" w:hint="eastAsia"/>
                <w:szCs w:val="21"/>
                <w:u w:val="single"/>
              </w:rPr>
              <w:t>1</w:t>
            </w:r>
            <w:r w:rsidRPr="00DE6E91">
              <w:rPr>
                <w:rFonts w:ascii="Times New Roman" w:hAnsi="Times New Roman"/>
                <w:szCs w:val="21"/>
                <w:u w:val="single"/>
              </w:rPr>
              <w:t>66</w:t>
            </w:r>
            <w:r w:rsidRPr="00DE6E91">
              <w:rPr>
                <w:rFonts w:ascii="Times New Roman" w:hAnsi="Times New Roman"/>
                <w:szCs w:val="21"/>
              </w:rPr>
              <w:t xml:space="preserve">  167</w:t>
            </w:r>
          </w:p>
        </w:tc>
      </w:tr>
      <w:tr w:rsidR="00D93C37" w:rsidRPr="00DE6E91" w14:paraId="6EDA14F9" w14:textId="77777777">
        <w:trPr>
          <w:trHeight w:val="270"/>
          <w:jc w:val="center"/>
        </w:trPr>
        <w:tc>
          <w:tcPr>
            <w:tcW w:w="962" w:type="dxa"/>
            <w:noWrap/>
          </w:tcPr>
          <w:p w14:paraId="4D783FC1" w14:textId="77777777" w:rsidR="00D93C37" w:rsidRPr="00DE6E91" w:rsidRDefault="00A61F8C">
            <w:pPr>
              <w:jc w:val="center"/>
              <w:rPr>
                <w:rFonts w:ascii="Times New Roman" w:hAnsi="Times New Roman"/>
                <w:szCs w:val="21"/>
              </w:rPr>
            </w:pPr>
            <w:r w:rsidRPr="00DE6E91">
              <w:rPr>
                <w:rFonts w:ascii="Times New Roman" w:hAnsi="Times New Roman"/>
                <w:szCs w:val="21"/>
              </w:rPr>
              <w:t>锶（</w:t>
            </w:r>
            <w:proofErr w:type="spellStart"/>
            <w:r w:rsidRPr="00DE6E91">
              <w:rPr>
                <w:rFonts w:ascii="Times New Roman" w:hAnsi="Times New Roman"/>
                <w:szCs w:val="21"/>
              </w:rPr>
              <w:t>Sr</w:t>
            </w:r>
            <w:proofErr w:type="spellEnd"/>
            <w:r w:rsidRPr="00DE6E91">
              <w:rPr>
                <w:rFonts w:ascii="Times New Roman" w:hAnsi="Times New Roman"/>
                <w:szCs w:val="21"/>
              </w:rPr>
              <w:t>）</w:t>
            </w:r>
          </w:p>
        </w:tc>
        <w:tc>
          <w:tcPr>
            <w:tcW w:w="2867" w:type="dxa"/>
            <w:noWrap/>
            <w:vAlign w:val="center"/>
          </w:tcPr>
          <w:p w14:paraId="1932B970"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8</w:t>
            </w:r>
            <w:r w:rsidRPr="00DE6E91">
              <w:rPr>
                <w:rFonts w:ascii="Times New Roman" w:hAnsi="Times New Roman"/>
                <w:szCs w:val="21"/>
                <w:u w:val="single"/>
              </w:rPr>
              <w:t>8</w:t>
            </w:r>
          </w:p>
        </w:tc>
        <w:tc>
          <w:tcPr>
            <w:tcW w:w="1276" w:type="dxa"/>
            <w:vAlign w:val="center"/>
          </w:tcPr>
          <w:p w14:paraId="4A00CDDC"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铥</w:t>
            </w:r>
            <w:proofErr w:type="gramEnd"/>
            <w:r w:rsidRPr="00DE6E91">
              <w:rPr>
                <w:rFonts w:ascii="Times New Roman" w:hAnsi="Times New Roman"/>
                <w:color w:val="000000"/>
                <w:sz w:val="22"/>
              </w:rPr>
              <w:t>（</w:t>
            </w:r>
            <w:r w:rsidRPr="00DE6E91">
              <w:rPr>
                <w:rFonts w:ascii="Times New Roman" w:hAnsi="Times New Roman"/>
                <w:color w:val="000000"/>
                <w:sz w:val="22"/>
              </w:rPr>
              <w:t>Tm</w:t>
            </w:r>
            <w:r w:rsidRPr="00DE6E91">
              <w:rPr>
                <w:rFonts w:ascii="Times New Roman" w:hAnsi="Times New Roman"/>
                <w:color w:val="000000"/>
                <w:sz w:val="22"/>
              </w:rPr>
              <w:t>）</w:t>
            </w:r>
          </w:p>
        </w:tc>
        <w:tc>
          <w:tcPr>
            <w:tcW w:w="2636" w:type="dxa"/>
            <w:vAlign w:val="center"/>
          </w:tcPr>
          <w:p w14:paraId="1BE65866"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69</w:t>
            </w:r>
          </w:p>
        </w:tc>
      </w:tr>
      <w:tr w:rsidR="00D93C37" w:rsidRPr="00DE6E91" w14:paraId="416AB19A" w14:textId="77777777">
        <w:trPr>
          <w:trHeight w:val="270"/>
          <w:jc w:val="center"/>
        </w:trPr>
        <w:tc>
          <w:tcPr>
            <w:tcW w:w="962" w:type="dxa"/>
            <w:shd w:val="clear" w:color="000000" w:fill="FFFFFF"/>
            <w:noWrap/>
            <w:vAlign w:val="center"/>
          </w:tcPr>
          <w:p w14:paraId="3F637F15" w14:textId="77777777" w:rsidR="00D93C37" w:rsidRPr="00DE6E91" w:rsidRDefault="00A61F8C">
            <w:pPr>
              <w:widowControl/>
              <w:jc w:val="center"/>
              <w:rPr>
                <w:rFonts w:ascii="Times New Roman" w:hAnsi="Times New Roman"/>
                <w:color w:val="000000"/>
                <w:sz w:val="22"/>
              </w:rPr>
            </w:pPr>
            <w:proofErr w:type="gramStart"/>
            <w:r w:rsidRPr="00DE6E91">
              <w:rPr>
                <w:rFonts w:ascii="Times New Roman" w:hAnsi="Times New Roman"/>
                <w:color w:val="000000"/>
                <w:sz w:val="22"/>
              </w:rPr>
              <w:t>钇</w:t>
            </w:r>
            <w:proofErr w:type="gramEnd"/>
            <w:r w:rsidRPr="00DE6E91">
              <w:rPr>
                <w:rFonts w:ascii="Times New Roman" w:hAnsi="Times New Roman"/>
                <w:color w:val="000000"/>
                <w:sz w:val="22"/>
              </w:rPr>
              <w:t>（</w:t>
            </w:r>
            <w:r w:rsidRPr="00DE6E91">
              <w:rPr>
                <w:rFonts w:ascii="Times New Roman" w:hAnsi="Times New Roman"/>
                <w:color w:val="000000"/>
                <w:sz w:val="22"/>
              </w:rPr>
              <w:t>Y</w:t>
            </w:r>
            <w:r w:rsidRPr="00DE6E91">
              <w:rPr>
                <w:rFonts w:ascii="Times New Roman" w:hAnsi="Times New Roman"/>
                <w:color w:val="000000"/>
                <w:sz w:val="22"/>
              </w:rPr>
              <w:t>）</w:t>
            </w:r>
          </w:p>
        </w:tc>
        <w:tc>
          <w:tcPr>
            <w:tcW w:w="2867" w:type="dxa"/>
            <w:noWrap/>
            <w:vAlign w:val="center"/>
          </w:tcPr>
          <w:p w14:paraId="670F0E63"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8</w:t>
            </w:r>
            <w:r w:rsidRPr="00DE6E91">
              <w:rPr>
                <w:rFonts w:ascii="Times New Roman" w:hAnsi="Times New Roman"/>
                <w:szCs w:val="21"/>
                <w:u w:val="single"/>
              </w:rPr>
              <w:t>9</w:t>
            </w:r>
          </w:p>
        </w:tc>
        <w:tc>
          <w:tcPr>
            <w:tcW w:w="1276" w:type="dxa"/>
            <w:vAlign w:val="center"/>
          </w:tcPr>
          <w:p w14:paraId="47A7C9ED"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镱</w:t>
            </w:r>
            <w:proofErr w:type="gramEnd"/>
            <w:r w:rsidRPr="00DE6E91">
              <w:rPr>
                <w:rFonts w:ascii="Times New Roman" w:hAnsi="Times New Roman"/>
                <w:color w:val="000000"/>
                <w:sz w:val="22"/>
              </w:rPr>
              <w:t>（</w:t>
            </w:r>
            <w:proofErr w:type="spellStart"/>
            <w:r w:rsidRPr="00DE6E91">
              <w:rPr>
                <w:rFonts w:ascii="Times New Roman" w:hAnsi="Times New Roman"/>
                <w:color w:val="000000"/>
                <w:sz w:val="22"/>
              </w:rPr>
              <w:t>Yb</w:t>
            </w:r>
            <w:proofErr w:type="spellEnd"/>
            <w:r w:rsidRPr="00DE6E91">
              <w:rPr>
                <w:rFonts w:ascii="Times New Roman" w:hAnsi="Times New Roman"/>
                <w:color w:val="000000"/>
                <w:sz w:val="22"/>
              </w:rPr>
              <w:t>）</w:t>
            </w:r>
          </w:p>
        </w:tc>
        <w:tc>
          <w:tcPr>
            <w:tcW w:w="2636" w:type="dxa"/>
            <w:vAlign w:val="center"/>
          </w:tcPr>
          <w:p w14:paraId="0AFA5A66" w14:textId="77777777" w:rsidR="00D93C37" w:rsidRPr="00DE6E91" w:rsidRDefault="00A61F8C">
            <w:pPr>
              <w:widowControl/>
              <w:jc w:val="center"/>
              <w:rPr>
                <w:rFonts w:ascii="Times New Roman" w:hAnsi="Times New Roman"/>
                <w:szCs w:val="21"/>
              </w:rPr>
            </w:pPr>
            <w:r w:rsidRPr="00DE6E91">
              <w:rPr>
                <w:rFonts w:ascii="Times New Roman" w:hAnsi="Times New Roman" w:hint="eastAsia"/>
                <w:szCs w:val="21"/>
              </w:rPr>
              <w:t>1</w:t>
            </w:r>
            <w:r w:rsidRPr="00DE6E91">
              <w:rPr>
                <w:rFonts w:ascii="Times New Roman" w:hAnsi="Times New Roman"/>
                <w:szCs w:val="21"/>
              </w:rPr>
              <w:t xml:space="preserve">71  </w:t>
            </w:r>
            <w:r w:rsidRPr="00DE6E91">
              <w:rPr>
                <w:rFonts w:ascii="Times New Roman" w:hAnsi="Times New Roman"/>
                <w:szCs w:val="21"/>
                <w:u w:val="single"/>
              </w:rPr>
              <w:t>172</w:t>
            </w:r>
            <w:r w:rsidRPr="00DE6E91">
              <w:rPr>
                <w:rFonts w:ascii="Times New Roman" w:hAnsi="Times New Roman"/>
                <w:szCs w:val="21"/>
              </w:rPr>
              <w:t xml:space="preserve">  173</w:t>
            </w:r>
          </w:p>
        </w:tc>
      </w:tr>
      <w:tr w:rsidR="00D93C37" w:rsidRPr="00DE6E91" w14:paraId="061EFFF3" w14:textId="77777777">
        <w:trPr>
          <w:trHeight w:val="270"/>
          <w:jc w:val="center"/>
        </w:trPr>
        <w:tc>
          <w:tcPr>
            <w:tcW w:w="962" w:type="dxa"/>
            <w:shd w:val="clear" w:color="000000" w:fill="FFFFFF"/>
            <w:noWrap/>
            <w:vAlign w:val="center"/>
          </w:tcPr>
          <w:p w14:paraId="352C43C7"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锆（</w:t>
            </w:r>
            <w:proofErr w:type="spellStart"/>
            <w:r w:rsidRPr="00DE6E91">
              <w:rPr>
                <w:rFonts w:ascii="Times New Roman" w:hAnsi="Times New Roman"/>
                <w:color w:val="000000"/>
                <w:sz w:val="22"/>
              </w:rPr>
              <w:t>Zr</w:t>
            </w:r>
            <w:proofErr w:type="spellEnd"/>
            <w:r w:rsidRPr="00DE6E91">
              <w:rPr>
                <w:rFonts w:ascii="Times New Roman" w:hAnsi="Times New Roman"/>
                <w:color w:val="000000"/>
                <w:sz w:val="22"/>
              </w:rPr>
              <w:t>）</w:t>
            </w:r>
          </w:p>
        </w:tc>
        <w:tc>
          <w:tcPr>
            <w:tcW w:w="2867" w:type="dxa"/>
            <w:noWrap/>
            <w:vAlign w:val="center"/>
          </w:tcPr>
          <w:p w14:paraId="7E30F32B"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9</w:t>
            </w:r>
            <w:r w:rsidRPr="00DE6E91">
              <w:rPr>
                <w:rFonts w:ascii="Times New Roman" w:hAnsi="Times New Roman"/>
                <w:szCs w:val="21"/>
                <w:u w:val="single"/>
              </w:rPr>
              <w:t>0</w:t>
            </w:r>
          </w:p>
        </w:tc>
        <w:tc>
          <w:tcPr>
            <w:tcW w:w="1276" w:type="dxa"/>
            <w:vAlign w:val="center"/>
          </w:tcPr>
          <w:p w14:paraId="36EDBC92" w14:textId="77777777" w:rsidR="00D93C37" w:rsidRPr="00DE6E91" w:rsidRDefault="00A61F8C">
            <w:pPr>
              <w:jc w:val="center"/>
              <w:rPr>
                <w:rFonts w:ascii="Times New Roman" w:hAnsi="Times New Roman"/>
                <w:color w:val="000000"/>
                <w:sz w:val="22"/>
              </w:rPr>
            </w:pPr>
            <w:proofErr w:type="gramStart"/>
            <w:r w:rsidRPr="00DE6E91">
              <w:rPr>
                <w:rFonts w:ascii="Times New Roman" w:hAnsi="Times New Roman"/>
                <w:color w:val="000000"/>
                <w:sz w:val="22"/>
              </w:rPr>
              <w:t>镥</w:t>
            </w:r>
            <w:proofErr w:type="gramEnd"/>
            <w:r w:rsidRPr="00DE6E91">
              <w:rPr>
                <w:rFonts w:ascii="Times New Roman" w:hAnsi="Times New Roman"/>
                <w:color w:val="000000"/>
                <w:sz w:val="22"/>
              </w:rPr>
              <w:t>（</w:t>
            </w:r>
            <w:r w:rsidRPr="00DE6E91">
              <w:rPr>
                <w:rFonts w:ascii="Times New Roman" w:hAnsi="Times New Roman"/>
                <w:color w:val="000000"/>
                <w:sz w:val="22"/>
              </w:rPr>
              <w:t>Lu</w:t>
            </w:r>
            <w:r w:rsidRPr="00DE6E91">
              <w:rPr>
                <w:rFonts w:ascii="Times New Roman" w:hAnsi="Times New Roman"/>
                <w:color w:val="000000"/>
                <w:sz w:val="22"/>
              </w:rPr>
              <w:t>）</w:t>
            </w:r>
          </w:p>
        </w:tc>
        <w:tc>
          <w:tcPr>
            <w:tcW w:w="2636" w:type="dxa"/>
            <w:vAlign w:val="center"/>
          </w:tcPr>
          <w:p w14:paraId="596801EE"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75</w:t>
            </w:r>
          </w:p>
        </w:tc>
      </w:tr>
      <w:tr w:rsidR="00D93C37" w:rsidRPr="00DE6E91" w14:paraId="6CAACDCE" w14:textId="77777777">
        <w:trPr>
          <w:trHeight w:val="270"/>
          <w:jc w:val="center"/>
        </w:trPr>
        <w:tc>
          <w:tcPr>
            <w:tcW w:w="962" w:type="dxa"/>
            <w:shd w:val="clear" w:color="000000" w:fill="FFFFFF"/>
            <w:noWrap/>
            <w:vAlign w:val="center"/>
          </w:tcPr>
          <w:p w14:paraId="6E4DC3BF"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银（</w:t>
            </w:r>
            <w:r w:rsidRPr="00DE6E91">
              <w:rPr>
                <w:rFonts w:ascii="Times New Roman" w:hAnsi="Times New Roman"/>
                <w:color w:val="000000"/>
                <w:sz w:val="22"/>
              </w:rPr>
              <w:t>Ag</w:t>
            </w:r>
            <w:r w:rsidRPr="00DE6E91">
              <w:rPr>
                <w:rFonts w:ascii="Times New Roman" w:hAnsi="Times New Roman"/>
                <w:color w:val="000000"/>
                <w:sz w:val="22"/>
              </w:rPr>
              <w:t>）</w:t>
            </w:r>
          </w:p>
        </w:tc>
        <w:tc>
          <w:tcPr>
            <w:tcW w:w="2867" w:type="dxa"/>
            <w:noWrap/>
            <w:vAlign w:val="center"/>
          </w:tcPr>
          <w:p w14:paraId="385B789D"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07</w:t>
            </w:r>
          </w:p>
        </w:tc>
        <w:tc>
          <w:tcPr>
            <w:tcW w:w="1276" w:type="dxa"/>
            <w:vAlign w:val="center"/>
          </w:tcPr>
          <w:p w14:paraId="282EED30"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汞（</w:t>
            </w:r>
            <w:r w:rsidRPr="00DE6E91">
              <w:rPr>
                <w:rFonts w:ascii="Times New Roman" w:hAnsi="Times New Roman"/>
                <w:color w:val="000000"/>
                <w:sz w:val="22"/>
              </w:rPr>
              <w:t>Hg</w:t>
            </w:r>
            <w:r w:rsidRPr="00DE6E91">
              <w:rPr>
                <w:rFonts w:ascii="Times New Roman" w:hAnsi="Times New Roman"/>
                <w:color w:val="000000"/>
                <w:sz w:val="22"/>
              </w:rPr>
              <w:t>）</w:t>
            </w:r>
          </w:p>
        </w:tc>
        <w:tc>
          <w:tcPr>
            <w:tcW w:w="2636" w:type="dxa"/>
            <w:vAlign w:val="center"/>
          </w:tcPr>
          <w:p w14:paraId="2B4E0F39"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2</w:t>
            </w:r>
            <w:r w:rsidRPr="00DE6E91">
              <w:rPr>
                <w:rFonts w:ascii="Times New Roman" w:hAnsi="Times New Roman"/>
                <w:szCs w:val="21"/>
                <w:u w:val="single"/>
              </w:rPr>
              <w:t>02</w:t>
            </w:r>
          </w:p>
        </w:tc>
      </w:tr>
      <w:tr w:rsidR="00D93C37" w:rsidRPr="00DE6E91" w14:paraId="2550C1D2" w14:textId="77777777">
        <w:trPr>
          <w:trHeight w:val="270"/>
          <w:jc w:val="center"/>
        </w:trPr>
        <w:tc>
          <w:tcPr>
            <w:tcW w:w="962" w:type="dxa"/>
            <w:shd w:val="clear" w:color="000000" w:fill="FFFFFF"/>
            <w:noWrap/>
            <w:vAlign w:val="center"/>
          </w:tcPr>
          <w:p w14:paraId="6FA63857"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镉（</w:t>
            </w:r>
            <w:r w:rsidRPr="00DE6E91">
              <w:rPr>
                <w:rFonts w:ascii="Times New Roman" w:hAnsi="Times New Roman"/>
                <w:color w:val="000000"/>
                <w:sz w:val="22"/>
              </w:rPr>
              <w:t>Cd</w:t>
            </w:r>
            <w:r w:rsidRPr="00DE6E91">
              <w:rPr>
                <w:rFonts w:ascii="Times New Roman" w:hAnsi="Times New Roman"/>
                <w:color w:val="000000"/>
                <w:sz w:val="22"/>
              </w:rPr>
              <w:t>）</w:t>
            </w:r>
          </w:p>
        </w:tc>
        <w:tc>
          <w:tcPr>
            <w:tcW w:w="2867" w:type="dxa"/>
            <w:noWrap/>
            <w:vAlign w:val="center"/>
          </w:tcPr>
          <w:p w14:paraId="56CC6002"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11</w:t>
            </w:r>
          </w:p>
        </w:tc>
        <w:tc>
          <w:tcPr>
            <w:tcW w:w="1276" w:type="dxa"/>
            <w:vAlign w:val="center"/>
          </w:tcPr>
          <w:p w14:paraId="798C170C" w14:textId="77777777" w:rsidR="00D93C37" w:rsidRPr="00DE6E91" w:rsidRDefault="00A61F8C">
            <w:pPr>
              <w:widowControl/>
              <w:jc w:val="center"/>
              <w:rPr>
                <w:rFonts w:ascii="Times New Roman" w:hAnsi="Times New Roman"/>
                <w:color w:val="000000"/>
                <w:sz w:val="22"/>
              </w:rPr>
            </w:pPr>
            <w:r w:rsidRPr="00DE6E91">
              <w:rPr>
                <w:rFonts w:ascii="Times New Roman" w:hAnsi="Times New Roman"/>
                <w:color w:val="000000"/>
                <w:sz w:val="22"/>
              </w:rPr>
              <w:t>铊（</w:t>
            </w:r>
            <w:proofErr w:type="spellStart"/>
            <w:r w:rsidRPr="00DE6E91">
              <w:rPr>
                <w:rFonts w:ascii="Times New Roman" w:hAnsi="Times New Roman"/>
                <w:color w:val="000000"/>
                <w:sz w:val="22"/>
              </w:rPr>
              <w:t>Tl</w:t>
            </w:r>
            <w:proofErr w:type="spellEnd"/>
            <w:r w:rsidRPr="00DE6E91">
              <w:rPr>
                <w:rFonts w:ascii="Times New Roman" w:hAnsi="Times New Roman"/>
                <w:color w:val="000000"/>
                <w:sz w:val="22"/>
              </w:rPr>
              <w:t>）</w:t>
            </w:r>
          </w:p>
        </w:tc>
        <w:tc>
          <w:tcPr>
            <w:tcW w:w="2636" w:type="dxa"/>
            <w:vAlign w:val="center"/>
          </w:tcPr>
          <w:p w14:paraId="0E5D1DE6"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2</w:t>
            </w:r>
            <w:r w:rsidRPr="00DE6E91">
              <w:rPr>
                <w:rFonts w:ascii="Times New Roman" w:hAnsi="Times New Roman"/>
                <w:szCs w:val="21"/>
                <w:u w:val="single"/>
              </w:rPr>
              <w:t>05</w:t>
            </w:r>
          </w:p>
        </w:tc>
      </w:tr>
      <w:tr w:rsidR="00D93C37" w:rsidRPr="00DE6E91" w14:paraId="1C389733" w14:textId="77777777">
        <w:trPr>
          <w:trHeight w:val="270"/>
          <w:jc w:val="center"/>
        </w:trPr>
        <w:tc>
          <w:tcPr>
            <w:tcW w:w="962" w:type="dxa"/>
            <w:shd w:val="clear" w:color="000000" w:fill="FFFFFF"/>
            <w:noWrap/>
            <w:vAlign w:val="center"/>
          </w:tcPr>
          <w:p w14:paraId="262850C9"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铟（</w:t>
            </w:r>
            <w:r w:rsidRPr="00DE6E91">
              <w:rPr>
                <w:rFonts w:ascii="Times New Roman" w:hAnsi="Times New Roman"/>
                <w:color w:val="000000"/>
                <w:sz w:val="22"/>
              </w:rPr>
              <w:t>In</w:t>
            </w:r>
            <w:r w:rsidRPr="00DE6E91">
              <w:rPr>
                <w:rFonts w:ascii="Times New Roman" w:hAnsi="Times New Roman"/>
                <w:color w:val="000000"/>
                <w:sz w:val="22"/>
              </w:rPr>
              <w:t>）</w:t>
            </w:r>
          </w:p>
        </w:tc>
        <w:tc>
          <w:tcPr>
            <w:tcW w:w="2867" w:type="dxa"/>
            <w:noWrap/>
            <w:vAlign w:val="center"/>
          </w:tcPr>
          <w:p w14:paraId="73AFEB09"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15</w:t>
            </w:r>
          </w:p>
        </w:tc>
        <w:tc>
          <w:tcPr>
            <w:tcW w:w="1276" w:type="dxa"/>
            <w:vAlign w:val="center"/>
          </w:tcPr>
          <w:p w14:paraId="3ED8A511"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铅（</w:t>
            </w:r>
            <w:proofErr w:type="spellStart"/>
            <w:r w:rsidRPr="00DE6E91">
              <w:rPr>
                <w:rFonts w:ascii="Times New Roman" w:hAnsi="Times New Roman"/>
                <w:color w:val="000000"/>
                <w:sz w:val="22"/>
              </w:rPr>
              <w:t>Pb</w:t>
            </w:r>
            <w:proofErr w:type="spellEnd"/>
            <w:r w:rsidRPr="00DE6E91">
              <w:rPr>
                <w:rFonts w:ascii="Times New Roman" w:hAnsi="Times New Roman"/>
                <w:color w:val="000000"/>
                <w:sz w:val="22"/>
              </w:rPr>
              <w:t>）</w:t>
            </w:r>
          </w:p>
        </w:tc>
        <w:tc>
          <w:tcPr>
            <w:tcW w:w="2636" w:type="dxa"/>
            <w:vAlign w:val="center"/>
          </w:tcPr>
          <w:p w14:paraId="18414D21"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2</w:t>
            </w:r>
            <w:r w:rsidRPr="00DE6E91">
              <w:rPr>
                <w:rFonts w:ascii="Times New Roman" w:hAnsi="Times New Roman"/>
                <w:szCs w:val="21"/>
                <w:u w:val="single"/>
              </w:rPr>
              <w:t>08</w:t>
            </w:r>
          </w:p>
        </w:tc>
      </w:tr>
      <w:tr w:rsidR="00D93C37" w:rsidRPr="00DE6E91" w14:paraId="0F48B340" w14:textId="77777777">
        <w:trPr>
          <w:trHeight w:val="270"/>
          <w:jc w:val="center"/>
        </w:trPr>
        <w:tc>
          <w:tcPr>
            <w:tcW w:w="962" w:type="dxa"/>
            <w:shd w:val="clear" w:color="000000" w:fill="FFFFFF"/>
            <w:noWrap/>
            <w:vAlign w:val="center"/>
          </w:tcPr>
          <w:p w14:paraId="420D3972" w14:textId="77777777" w:rsidR="00D93C37" w:rsidRPr="00DE6E91" w:rsidRDefault="00A61F8C">
            <w:pPr>
              <w:widowControl/>
              <w:jc w:val="center"/>
              <w:rPr>
                <w:rFonts w:ascii="Times New Roman" w:hAnsi="Times New Roman"/>
                <w:color w:val="000000"/>
                <w:sz w:val="22"/>
              </w:rPr>
            </w:pPr>
            <w:r w:rsidRPr="00DE6E91">
              <w:rPr>
                <w:rFonts w:ascii="Times New Roman" w:hAnsi="Times New Roman"/>
                <w:color w:val="000000"/>
                <w:sz w:val="22"/>
              </w:rPr>
              <w:t>锡（</w:t>
            </w:r>
            <w:proofErr w:type="spellStart"/>
            <w:r w:rsidRPr="00DE6E91">
              <w:rPr>
                <w:rFonts w:ascii="Times New Roman" w:hAnsi="Times New Roman"/>
                <w:color w:val="000000"/>
                <w:sz w:val="22"/>
              </w:rPr>
              <w:t>Sn</w:t>
            </w:r>
            <w:proofErr w:type="spellEnd"/>
            <w:r w:rsidRPr="00DE6E91">
              <w:rPr>
                <w:rFonts w:ascii="Times New Roman" w:hAnsi="Times New Roman"/>
                <w:color w:val="000000"/>
                <w:sz w:val="22"/>
              </w:rPr>
              <w:t>）</w:t>
            </w:r>
          </w:p>
        </w:tc>
        <w:tc>
          <w:tcPr>
            <w:tcW w:w="2867" w:type="dxa"/>
            <w:noWrap/>
            <w:vAlign w:val="center"/>
          </w:tcPr>
          <w:p w14:paraId="1061B3EB"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18</w:t>
            </w:r>
          </w:p>
        </w:tc>
        <w:tc>
          <w:tcPr>
            <w:tcW w:w="1276" w:type="dxa"/>
            <w:vAlign w:val="center"/>
          </w:tcPr>
          <w:p w14:paraId="0F3FE842"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铋（</w:t>
            </w:r>
            <w:r w:rsidRPr="00DE6E91">
              <w:rPr>
                <w:rFonts w:ascii="Times New Roman" w:hAnsi="Times New Roman"/>
                <w:color w:val="000000"/>
                <w:sz w:val="22"/>
              </w:rPr>
              <w:t>Bi</w:t>
            </w:r>
            <w:r w:rsidRPr="00DE6E91">
              <w:rPr>
                <w:rFonts w:ascii="Times New Roman" w:hAnsi="Times New Roman"/>
                <w:color w:val="000000"/>
                <w:sz w:val="22"/>
              </w:rPr>
              <w:t>）</w:t>
            </w:r>
          </w:p>
        </w:tc>
        <w:tc>
          <w:tcPr>
            <w:tcW w:w="2636" w:type="dxa"/>
            <w:vAlign w:val="center"/>
          </w:tcPr>
          <w:p w14:paraId="21BDF40F"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2</w:t>
            </w:r>
            <w:r w:rsidRPr="00DE6E91">
              <w:rPr>
                <w:rFonts w:ascii="Times New Roman" w:hAnsi="Times New Roman"/>
                <w:szCs w:val="21"/>
                <w:u w:val="single"/>
              </w:rPr>
              <w:t>09</w:t>
            </w:r>
          </w:p>
        </w:tc>
      </w:tr>
      <w:tr w:rsidR="00D93C37" w:rsidRPr="00DE6E91" w14:paraId="69C3CECF" w14:textId="77777777">
        <w:trPr>
          <w:trHeight w:val="270"/>
          <w:jc w:val="center"/>
        </w:trPr>
        <w:tc>
          <w:tcPr>
            <w:tcW w:w="962" w:type="dxa"/>
            <w:shd w:val="clear" w:color="000000" w:fill="FFFFFF"/>
            <w:noWrap/>
            <w:vAlign w:val="center"/>
          </w:tcPr>
          <w:p w14:paraId="731162E2"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锑（</w:t>
            </w:r>
            <w:proofErr w:type="spellStart"/>
            <w:r w:rsidRPr="00DE6E91">
              <w:rPr>
                <w:rFonts w:ascii="Times New Roman" w:hAnsi="Times New Roman"/>
                <w:color w:val="000000"/>
                <w:sz w:val="22"/>
              </w:rPr>
              <w:t>Sb</w:t>
            </w:r>
            <w:proofErr w:type="spellEnd"/>
            <w:r w:rsidRPr="00DE6E91">
              <w:rPr>
                <w:rFonts w:ascii="Times New Roman" w:hAnsi="Times New Roman"/>
                <w:color w:val="000000"/>
                <w:sz w:val="22"/>
              </w:rPr>
              <w:t>）</w:t>
            </w:r>
          </w:p>
        </w:tc>
        <w:tc>
          <w:tcPr>
            <w:tcW w:w="2867" w:type="dxa"/>
            <w:noWrap/>
            <w:vAlign w:val="center"/>
          </w:tcPr>
          <w:p w14:paraId="7D0B60A0"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21</w:t>
            </w:r>
          </w:p>
        </w:tc>
        <w:tc>
          <w:tcPr>
            <w:tcW w:w="1276" w:type="dxa"/>
            <w:vAlign w:val="center"/>
          </w:tcPr>
          <w:p w14:paraId="3886C2F3"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钍（</w:t>
            </w:r>
            <w:proofErr w:type="spellStart"/>
            <w:r w:rsidRPr="00DE6E91">
              <w:rPr>
                <w:rFonts w:ascii="Times New Roman" w:hAnsi="Times New Roman"/>
                <w:color w:val="000000"/>
                <w:sz w:val="22"/>
              </w:rPr>
              <w:t>Th</w:t>
            </w:r>
            <w:proofErr w:type="spellEnd"/>
            <w:r w:rsidRPr="00DE6E91">
              <w:rPr>
                <w:rFonts w:ascii="Times New Roman" w:hAnsi="Times New Roman"/>
                <w:color w:val="000000"/>
                <w:sz w:val="22"/>
              </w:rPr>
              <w:t>）</w:t>
            </w:r>
          </w:p>
        </w:tc>
        <w:tc>
          <w:tcPr>
            <w:tcW w:w="2636" w:type="dxa"/>
            <w:vAlign w:val="center"/>
          </w:tcPr>
          <w:p w14:paraId="24F1C29D"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2</w:t>
            </w:r>
            <w:r w:rsidRPr="00DE6E91">
              <w:rPr>
                <w:rFonts w:ascii="Times New Roman" w:hAnsi="Times New Roman"/>
                <w:szCs w:val="21"/>
                <w:u w:val="single"/>
              </w:rPr>
              <w:t>32</w:t>
            </w:r>
          </w:p>
        </w:tc>
      </w:tr>
      <w:tr w:rsidR="00D93C37" w:rsidRPr="00DE6E91" w14:paraId="385A0272" w14:textId="77777777">
        <w:trPr>
          <w:trHeight w:val="270"/>
          <w:jc w:val="center"/>
        </w:trPr>
        <w:tc>
          <w:tcPr>
            <w:tcW w:w="962" w:type="dxa"/>
            <w:tcBorders>
              <w:bottom w:val="single" w:sz="4" w:space="0" w:color="auto"/>
            </w:tcBorders>
            <w:shd w:val="clear" w:color="000000" w:fill="FFFFFF"/>
            <w:noWrap/>
            <w:vAlign w:val="center"/>
          </w:tcPr>
          <w:p w14:paraId="17E1C9DF" w14:textId="77777777" w:rsidR="00D93C37" w:rsidRPr="00DE6E91" w:rsidRDefault="00A61F8C">
            <w:pPr>
              <w:jc w:val="center"/>
              <w:rPr>
                <w:rFonts w:ascii="Times New Roman" w:hAnsi="Times New Roman"/>
                <w:color w:val="000000"/>
                <w:sz w:val="22"/>
              </w:rPr>
            </w:pPr>
            <w:r w:rsidRPr="00DE6E91">
              <w:rPr>
                <w:rFonts w:ascii="Times New Roman" w:hAnsi="Times New Roman"/>
                <w:color w:val="000000"/>
                <w:sz w:val="22"/>
              </w:rPr>
              <w:t>碲（</w:t>
            </w:r>
            <w:proofErr w:type="spellStart"/>
            <w:r w:rsidRPr="00DE6E91">
              <w:rPr>
                <w:rFonts w:ascii="Times New Roman" w:hAnsi="Times New Roman"/>
                <w:color w:val="000000"/>
                <w:sz w:val="22"/>
              </w:rPr>
              <w:t>Te</w:t>
            </w:r>
            <w:proofErr w:type="spellEnd"/>
            <w:r w:rsidRPr="00DE6E91">
              <w:rPr>
                <w:rFonts w:ascii="Times New Roman" w:hAnsi="Times New Roman"/>
                <w:color w:val="000000"/>
                <w:sz w:val="22"/>
              </w:rPr>
              <w:t>）</w:t>
            </w:r>
          </w:p>
        </w:tc>
        <w:tc>
          <w:tcPr>
            <w:tcW w:w="2867" w:type="dxa"/>
            <w:tcBorders>
              <w:bottom w:val="single" w:sz="4" w:space="0" w:color="auto"/>
            </w:tcBorders>
            <w:noWrap/>
            <w:vAlign w:val="center"/>
          </w:tcPr>
          <w:p w14:paraId="4C0A2E5A" w14:textId="77777777" w:rsidR="00D93C37" w:rsidRPr="00DE6E91" w:rsidRDefault="00A61F8C">
            <w:pPr>
              <w:widowControl/>
              <w:jc w:val="center"/>
              <w:rPr>
                <w:rFonts w:ascii="Times New Roman" w:hAnsi="Times New Roman"/>
                <w:szCs w:val="21"/>
                <w:u w:val="single"/>
              </w:rPr>
            </w:pPr>
            <w:r w:rsidRPr="00DE6E91">
              <w:rPr>
                <w:rFonts w:ascii="Times New Roman" w:hAnsi="Times New Roman" w:hint="eastAsia"/>
                <w:szCs w:val="21"/>
                <w:u w:val="single"/>
              </w:rPr>
              <w:t>1</w:t>
            </w:r>
            <w:r w:rsidRPr="00DE6E91">
              <w:rPr>
                <w:rFonts w:ascii="Times New Roman" w:hAnsi="Times New Roman"/>
                <w:szCs w:val="21"/>
                <w:u w:val="single"/>
              </w:rPr>
              <w:t>25</w:t>
            </w:r>
          </w:p>
        </w:tc>
        <w:tc>
          <w:tcPr>
            <w:tcW w:w="1276" w:type="dxa"/>
            <w:tcBorders>
              <w:bottom w:val="single" w:sz="4" w:space="0" w:color="auto"/>
            </w:tcBorders>
          </w:tcPr>
          <w:p w14:paraId="3DA11155" w14:textId="77777777" w:rsidR="00D93C37" w:rsidRPr="00DE6E91" w:rsidRDefault="00D93C37">
            <w:pPr>
              <w:widowControl/>
              <w:jc w:val="center"/>
              <w:rPr>
                <w:rFonts w:ascii="Times New Roman" w:hAnsi="Times New Roman"/>
                <w:color w:val="000000"/>
                <w:kern w:val="0"/>
                <w:szCs w:val="21"/>
                <w:vertAlign w:val="superscript"/>
              </w:rPr>
            </w:pPr>
          </w:p>
        </w:tc>
        <w:tc>
          <w:tcPr>
            <w:tcW w:w="2636" w:type="dxa"/>
            <w:tcBorders>
              <w:bottom w:val="single" w:sz="4" w:space="0" w:color="auto"/>
            </w:tcBorders>
          </w:tcPr>
          <w:p w14:paraId="6722AD2A" w14:textId="77777777" w:rsidR="00D93C37" w:rsidRPr="00DE6E91" w:rsidRDefault="00D93C37">
            <w:pPr>
              <w:widowControl/>
              <w:jc w:val="center"/>
              <w:rPr>
                <w:rFonts w:ascii="Times New Roman" w:hAnsi="Times New Roman"/>
                <w:color w:val="000000"/>
                <w:kern w:val="0"/>
                <w:szCs w:val="21"/>
                <w:vertAlign w:val="superscript"/>
              </w:rPr>
            </w:pPr>
          </w:p>
        </w:tc>
      </w:tr>
    </w:tbl>
    <w:p w14:paraId="701C8F40" w14:textId="77777777" w:rsidR="00D93C37" w:rsidRPr="00DE6E91" w:rsidRDefault="00A61F8C">
      <w:pPr>
        <w:spacing w:beforeLines="50" w:before="156" w:afterLines="50" w:after="156" w:line="300" w:lineRule="auto"/>
        <w:rPr>
          <w:rFonts w:ascii="Times New Roman" w:eastAsia="黑体" w:hAnsi="Times New Roman"/>
          <w:szCs w:val="21"/>
        </w:rPr>
      </w:pPr>
      <w:r w:rsidRPr="00DE6E91">
        <w:rPr>
          <w:rFonts w:ascii="Times New Roman" w:eastAsia="黑体" w:hAnsi="Times New Roman" w:hint="eastAsia"/>
          <w:szCs w:val="21"/>
        </w:rPr>
        <w:t xml:space="preserve">6 </w:t>
      </w:r>
      <w:r w:rsidRPr="00DE6E91">
        <w:rPr>
          <w:rFonts w:ascii="Times New Roman" w:eastAsia="黑体" w:hAnsi="Times New Roman" w:hint="eastAsia"/>
          <w:szCs w:val="21"/>
        </w:rPr>
        <w:t>计算</w:t>
      </w:r>
    </w:p>
    <w:p w14:paraId="12B0812A" w14:textId="77777777" w:rsidR="00D93C37" w:rsidRPr="00DE6E91" w:rsidRDefault="00A61F8C">
      <w:pPr>
        <w:spacing w:line="300" w:lineRule="auto"/>
        <w:jc w:val="center"/>
        <w:rPr>
          <w:rFonts w:ascii="Times New Roman" w:hAnsi="Times New Roman"/>
          <w:szCs w:val="21"/>
        </w:rPr>
      </w:pPr>
      <w:r w:rsidRPr="00DE6E91">
        <w:rPr>
          <w:rFonts w:ascii="Times New Roman" w:hAnsi="Times New Roman"/>
          <w:szCs w:val="21"/>
        </w:rPr>
        <w:t xml:space="preserve"> </w:t>
      </w:r>
      <m:oMath>
        <m:r>
          <w:rPr>
            <w:rFonts w:ascii="Cambria Math" w:hAnsi="Cambria Math"/>
            <w:szCs w:val="21"/>
          </w:rPr>
          <m:t>ω=</m:t>
        </m:r>
        <m:f>
          <m:fPr>
            <m:ctrlPr>
              <w:rPr>
                <w:rFonts w:ascii="Cambria Math" w:hAnsi="Cambria Math"/>
                <w:i/>
                <w:iCs/>
                <w:sz w:val="32"/>
                <w:szCs w:val="32"/>
              </w:rPr>
            </m:ctrlPr>
          </m:fPr>
          <m:num>
            <m:d>
              <m:dPr>
                <m:ctrlPr>
                  <w:rPr>
                    <w:rFonts w:ascii="Cambria Math" w:hAnsi="Cambria Math"/>
                    <w:i/>
                    <w:iCs/>
                    <w:sz w:val="32"/>
                    <w:szCs w:val="32"/>
                  </w:rPr>
                </m:ctrlPr>
              </m:dPr>
              <m:e>
                <m:r>
                  <w:rPr>
                    <w:rFonts w:ascii="Cambria Math" w:hAnsi="Cambria Math"/>
                    <w:sz w:val="32"/>
                    <w:szCs w:val="32"/>
                  </w:rPr>
                  <m:t>ρ1-ρ0</m:t>
                </m:r>
              </m:e>
            </m:d>
            <m:r>
              <w:rPr>
                <w:rFonts w:ascii="Cambria Math" w:hAnsi="Cambria Math"/>
                <w:sz w:val="32"/>
                <w:szCs w:val="32"/>
              </w:rPr>
              <m:t>×V×D×1000</m:t>
            </m:r>
          </m:num>
          <m:den>
            <m:r>
              <w:rPr>
                <w:rFonts w:ascii="Cambria Math" w:hAnsi="Cambria Math"/>
                <w:sz w:val="32"/>
                <w:szCs w:val="32"/>
              </w:rPr>
              <m:t>m×1000×1000</m:t>
            </m:r>
          </m:den>
        </m:f>
      </m:oMath>
    </w:p>
    <w:p w14:paraId="1857E5ED" w14:textId="77777777" w:rsidR="00D93C37" w:rsidRPr="00DE6E91" w:rsidRDefault="00A61F8C">
      <w:pPr>
        <w:spacing w:line="300" w:lineRule="auto"/>
        <w:rPr>
          <w:rFonts w:ascii="Times New Roman" w:eastAsiaTheme="minorEastAsia" w:hAnsi="Times New Roman"/>
          <w:szCs w:val="21"/>
        </w:rPr>
      </w:pPr>
      <w:r w:rsidRPr="00DE6E91">
        <w:rPr>
          <w:rFonts w:ascii="Times New Roman" w:eastAsiaTheme="minorEastAsia" w:hAnsi="Times New Roman"/>
          <w:szCs w:val="21"/>
        </w:rPr>
        <w:t>式中：</w:t>
      </w:r>
      <m:oMath>
        <m:r>
          <w:rPr>
            <w:rFonts w:ascii="Cambria Math" w:hAnsi="Cambria Math"/>
            <w:szCs w:val="21"/>
          </w:rPr>
          <m:t>ω</m:t>
        </m:r>
      </m:oMath>
      <w:r w:rsidRPr="00DE6E91">
        <w:rPr>
          <w:rFonts w:ascii="Times New Roman" w:hAnsi="Times New Roman" w:hint="eastAsia"/>
          <w:szCs w:val="21"/>
        </w:rPr>
        <w:t xml:space="preserve"> </w:t>
      </w:r>
      <w:r w:rsidRPr="00DE6E91">
        <w:rPr>
          <w:rFonts w:ascii="Times New Roman" w:eastAsiaTheme="minorEastAsia" w:hAnsi="Times New Roman"/>
          <w:szCs w:val="21"/>
        </w:rPr>
        <w:t>——</w:t>
      </w:r>
      <w:r w:rsidRPr="00DE6E91">
        <w:rPr>
          <w:rFonts w:ascii="Times New Roman" w:eastAsiaTheme="minorEastAsia" w:hAnsi="Times New Roman"/>
          <w:szCs w:val="21"/>
        </w:rPr>
        <w:t>样品中待测元素的含量，</w:t>
      </w:r>
      <w:r w:rsidRPr="00DE6E91">
        <w:rPr>
          <w:rFonts w:ascii="Times New Roman" w:eastAsiaTheme="minorEastAsia" w:hAnsi="Times New Roman"/>
          <w:szCs w:val="21"/>
        </w:rPr>
        <w:t>mg/kg</w:t>
      </w:r>
      <w:r w:rsidRPr="00DE6E91">
        <w:rPr>
          <w:rFonts w:ascii="Times New Roman" w:eastAsiaTheme="minorEastAsia" w:hAnsi="Times New Roman"/>
          <w:szCs w:val="21"/>
        </w:rPr>
        <w:t>；</w:t>
      </w:r>
    </w:p>
    <w:p w14:paraId="7F1C7B60" w14:textId="77777777" w:rsidR="00D93C37" w:rsidRPr="00DE6E91" w:rsidRDefault="00A61F8C">
      <w:pPr>
        <w:spacing w:line="300" w:lineRule="auto"/>
        <w:ind w:firstLineChars="100" w:firstLine="210"/>
        <w:rPr>
          <w:rFonts w:ascii="Times New Roman" w:eastAsiaTheme="minorEastAsia" w:hAnsi="Times New Roman"/>
          <w:szCs w:val="21"/>
        </w:rPr>
      </w:pPr>
      <w:r w:rsidRPr="00DE6E91">
        <w:rPr>
          <w:rFonts w:ascii="Times New Roman" w:eastAsiaTheme="minorEastAsia" w:hAnsi="Times New Roman"/>
          <w:szCs w:val="21"/>
        </w:rPr>
        <w:t xml:space="preserve">    </w:t>
      </w:r>
      <m:oMath>
        <m:r>
          <w:rPr>
            <w:rFonts w:ascii="Cambria Math" w:hAnsi="Cambria Math"/>
            <w:sz w:val="24"/>
            <w:szCs w:val="24"/>
          </w:rPr>
          <m:t>ρ1</m:t>
        </m:r>
      </m:oMath>
      <w:r w:rsidRPr="00DE6E91">
        <w:rPr>
          <w:rFonts w:ascii="Times New Roman" w:hAnsi="Times New Roman" w:hint="eastAsia"/>
          <w:sz w:val="24"/>
          <w:szCs w:val="24"/>
        </w:rPr>
        <w:t xml:space="preserve"> </w:t>
      </w:r>
      <w:r w:rsidRPr="00DE6E91">
        <w:rPr>
          <w:rFonts w:ascii="Times New Roman" w:eastAsiaTheme="minorEastAsia" w:hAnsi="Times New Roman"/>
          <w:szCs w:val="21"/>
        </w:rPr>
        <w:t>——</w:t>
      </w:r>
      <w:r w:rsidRPr="00DE6E91">
        <w:rPr>
          <w:rFonts w:ascii="Times New Roman" w:eastAsiaTheme="minorEastAsia" w:hAnsi="Times New Roman"/>
          <w:szCs w:val="21"/>
        </w:rPr>
        <w:t>测试溶液中待测元素的质量浓度，</w:t>
      </w:r>
      <w:proofErr w:type="spellStart"/>
      <w:r w:rsidRPr="00DE6E91">
        <w:rPr>
          <w:rFonts w:ascii="Times New Roman" w:eastAsiaTheme="minorEastAsia" w:hAnsi="Times New Roman"/>
          <w:szCs w:val="21"/>
        </w:rPr>
        <w:t>μg</w:t>
      </w:r>
      <w:proofErr w:type="spellEnd"/>
      <w:r w:rsidRPr="00DE6E91">
        <w:rPr>
          <w:rFonts w:ascii="Times New Roman" w:eastAsiaTheme="minorEastAsia" w:hAnsi="Times New Roman"/>
          <w:szCs w:val="21"/>
        </w:rPr>
        <w:t>/L</w:t>
      </w:r>
      <w:r w:rsidRPr="00DE6E91">
        <w:rPr>
          <w:rFonts w:ascii="Times New Roman" w:eastAsiaTheme="minorEastAsia" w:hAnsi="Times New Roman"/>
          <w:szCs w:val="21"/>
        </w:rPr>
        <w:t>；</w:t>
      </w:r>
    </w:p>
    <w:p w14:paraId="02B6209E" w14:textId="77777777" w:rsidR="00D93C37" w:rsidRPr="00DE6E91" w:rsidRDefault="00A61F8C">
      <w:pPr>
        <w:spacing w:line="300" w:lineRule="auto"/>
        <w:rPr>
          <w:rFonts w:ascii="Times New Roman" w:eastAsiaTheme="minorEastAsia" w:hAnsi="Times New Roman"/>
          <w:szCs w:val="21"/>
        </w:rPr>
      </w:pPr>
      <w:r w:rsidRPr="00DE6E91">
        <w:rPr>
          <w:rFonts w:ascii="Times New Roman" w:eastAsiaTheme="minorEastAsia" w:hAnsi="Times New Roman"/>
          <w:szCs w:val="21"/>
        </w:rPr>
        <w:t xml:space="preserve">     </w:t>
      </w:r>
      <w:r w:rsidRPr="00DE6E91">
        <w:rPr>
          <w:rFonts w:ascii="Times New Roman" w:eastAsiaTheme="minorEastAsia" w:hAnsi="Times New Roman"/>
          <w:sz w:val="24"/>
          <w:szCs w:val="24"/>
        </w:rPr>
        <w:t xml:space="preserve"> </w:t>
      </w:r>
      <m:oMath>
        <m:r>
          <w:rPr>
            <w:rFonts w:ascii="Cambria Math" w:hAnsi="Cambria Math"/>
            <w:sz w:val="24"/>
            <w:szCs w:val="24"/>
          </w:rPr>
          <m:t>ρ0</m:t>
        </m:r>
      </m:oMath>
      <w:r w:rsidRPr="00DE6E91">
        <w:rPr>
          <w:rFonts w:ascii="Times New Roman" w:hAnsi="Times New Roman" w:hint="eastAsia"/>
          <w:sz w:val="24"/>
          <w:szCs w:val="24"/>
        </w:rPr>
        <w:t xml:space="preserve"> </w:t>
      </w:r>
      <w:r w:rsidRPr="00DE6E91">
        <w:rPr>
          <w:rFonts w:ascii="Times New Roman" w:eastAsiaTheme="minorEastAsia" w:hAnsi="Times New Roman"/>
          <w:szCs w:val="21"/>
        </w:rPr>
        <w:t>——</w:t>
      </w:r>
      <w:r w:rsidRPr="00DE6E91">
        <w:rPr>
          <w:rFonts w:ascii="Times New Roman" w:eastAsiaTheme="minorEastAsia" w:hAnsi="Times New Roman"/>
          <w:szCs w:val="21"/>
        </w:rPr>
        <w:t>空白溶液中待测元素的质量浓度，</w:t>
      </w:r>
      <w:proofErr w:type="spellStart"/>
      <w:r w:rsidRPr="00DE6E91">
        <w:rPr>
          <w:rFonts w:ascii="Times New Roman" w:eastAsiaTheme="minorEastAsia" w:hAnsi="Times New Roman"/>
          <w:szCs w:val="21"/>
        </w:rPr>
        <w:t>μg</w:t>
      </w:r>
      <w:proofErr w:type="spellEnd"/>
      <w:r w:rsidRPr="00DE6E91">
        <w:rPr>
          <w:rFonts w:ascii="Times New Roman" w:eastAsiaTheme="minorEastAsia" w:hAnsi="Times New Roman"/>
          <w:szCs w:val="21"/>
        </w:rPr>
        <w:t>/L</w:t>
      </w:r>
      <w:r w:rsidRPr="00DE6E91">
        <w:rPr>
          <w:rFonts w:ascii="Times New Roman" w:eastAsiaTheme="minorEastAsia" w:hAnsi="Times New Roman"/>
          <w:szCs w:val="21"/>
        </w:rPr>
        <w:t>；</w:t>
      </w:r>
    </w:p>
    <w:p w14:paraId="200E01ED" w14:textId="77777777" w:rsidR="00D93C37" w:rsidRPr="00DE6E91" w:rsidRDefault="00A61F8C">
      <w:pPr>
        <w:spacing w:line="300" w:lineRule="auto"/>
        <w:ind w:firstLineChars="300" w:firstLine="630"/>
        <w:rPr>
          <w:rFonts w:ascii="Times New Roman" w:eastAsiaTheme="minorEastAsia" w:hAnsi="Times New Roman"/>
          <w:szCs w:val="21"/>
        </w:rPr>
      </w:pPr>
      <w:r w:rsidRPr="00DE6E91">
        <w:rPr>
          <w:rFonts w:ascii="Times New Roman" w:eastAsiaTheme="minorEastAsia" w:hAnsi="Times New Roman"/>
          <w:i/>
          <w:iCs/>
          <w:szCs w:val="21"/>
        </w:rPr>
        <w:t>V</w:t>
      </w:r>
      <w:r w:rsidRPr="00DE6E91">
        <w:rPr>
          <w:rFonts w:ascii="Times New Roman" w:eastAsiaTheme="minorEastAsia" w:hAnsi="Times New Roman" w:hint="eastAsia"/>
          <w:szCs w:val="21"/>
        </w:rPr>
        <w:t xml:space="preserve"> </w:t>
      </w:r>
      <w:r w:rsidRPr="00DE6E91">
        <w:rPr>
          <w:rFonts w:ascii="Times New Roman" w:eastAsiaTheme="minorEastAsia" w:hAnsi="Times New Roman"/>
          <w:szCs w:val="21"/>
        </w:rPr>
        <w:t>——</w:t>
      </w:r>
      <w:r w:rsidRPr="00DE6E91">
        <w:rPr>
          <w:rFonts w:ascii="Times New Roman" w:eastAsiaTheme="minorEastAsia" w:hAnsi="Times New Roman"/>
          <w:szCs w:val="21"/>
        </w:rPr>
        <w:t>样品消化液定容体积，</w:t>
      </w:r>
      <w:r w:rsidRPr="00DE6E91">
        <w:rPr>
          <w:rFonts w:ascii="Times New Roman" w:eastAsiaTheme="minorEastAsia" w:hAnsi="Times New Roman"/>
          <w:szCs w:val="21"/>
        </w:rPr>
        <w:t>mL</w:t>
      </w:r>
      <w:r w:rsidRPr="00DE6E91">
        <w:rPr>
          <w:rFonts w:ascii="Times New Roman" w:eastAsiaTheme="minorEastAsia" w:hAnsi="Times New Roman"/>
          <w:szCs w:val="21"/>
        </w:rPr>
        <w:t>；</w:t>
      </w:r>
      <w:r w:rsidRPr="00DE6E91">
        <w:rPr>
          <w:rFonts w:ascii="Times New Roman" w:eastAsiaTheme="minorEastAsia" w:hAnsi="Times New Roman"/>
          <w:szCs w:val="21"/>
        </w:rPr>
        <w:t xml:space="preserve">  </w:t>
      </w:r>
    </w:p>
    <w:p w14:paraId="546CA13D" w14:textId="77777777" w:rsidR="00D93C37" w:rsidRPr="00DE6E91" w:rsidRDefault="00A61F8C">
      <w:pPr>
        <w:spacing w:line="300" w:lineRule="auto"/>
        <w:ind w:firstLineChars="300" w:firstLine="630"/>
        <w:rPr>
          <w:rFonts w:ascii="Times New Roman" w:eastAsiaTheme="minorEastAsia" w:hAnsi="Times New Roman"/>
          <w:szCs w:val="21"/>
        </w:rPr>
      </w:pPr>
      <w:r w:rsidRPr="00DE6E91">
        <w:rPr>
          <w:rFonts w:ascii="Times New Roman" w:eastAsiaTheme="minorEastAsia" w:hAnsi="Times New Roman" w:hint="eastAsia"/>
          <w:i/>
          <w:iCs/>
          <w:szCs w:val="21"/>
        </w:rPr>
        <w:t>D</w:t>
      </w:r>
      <w:r w:rsidRPr="00DE6E91">
        <w:rPr>
          <w:rFonts w:ascii="Times New Roman" w:eastAsiaTheme="minorEastAsia" w:hAnsi="Times New Roman" w:hint="eastAsia"/>
          <w:szCs w:val="21"/>
        </w:rPr>
        <w:t xml:space="preserve"> </w:t>
      </w:r>
      <w:r w:rsidRPr="00DE6E91">
        <w:rPr>
          <w:rFonts w:ascii="Times New Roman" w:eastAsiaTheme="minorEastAsia" w:hAnsi="Times New Roman"/>
          <w:szCs w:val="21"/>
        </w:rPr>
        <w:t>——</w:t>
      </w:r>
      <w:r w:rsidRPr="00DE6E91">
        <w:rPr>
          <w:rFonts w:ascii="Times New Roman" w:eastAsiaTheme="minorEastAsia" w:hAnsi="Times New Roman"/>
          <w:szCs w:val="21"/>
        </w:rPr>
        <w:t>试样稀释倍数；</w:t>
      </w:r>
    </w:p>
    <w:p w14:paraId="66727E38" w14:textId="77777777" w:rsidR="00D93C37" w:rsidRPr="00DE6E91" w:rsidRDefault="00A61F8C">
      <w:pPr>
        <w:spacing w:line="300" w:lineRule="auto"/>
        <w:ind w:firstLineChars="300" w:firstLine="630"/>
        <w:rPr>
          <w:rFonts w:ascii="Times New Roman" w:eastAsiaTheme="minorEastAsia" w:hAnsi="Times New Roman"/>
          <w:szCs w:val="21"/>
        </w:rPr>
      </w:pPr>
      <w:r w:rsidRPr="00DE6E91">
        <w:rPr>
          <w:rFonts w:ascii="Times New Roman" w:eastAsiaTheme="minorEastAsia" w:hAnsi="Times New Roman"/>
          <w:i/>
          <w:iCs/>
          <w:szCs w:val="21"/>
        </w:rPr>
        <w:t>m</w:t>
      </w:r>
      <w:r w:rsidRPr="00DE6E91">
        <w:rPr>
          <w:rFonts w:ascii="Times New Roman" w:eastAsiaTheme="minorEastAsia" w:hAnsi="Times New Roman" w:hint="eastAsia"/>
          <w:szCs w:val="21"/>
        </w:rPr>
        <w:t xml:space="preserve"> </w:t>
      </w:r>
      <w:r w:rsidRPr="00DE6E91">
        <w:rPr>
          <w:rFonts w:ascii="Times New Roman" w:eastAsiaTheme="minorEastAsia" w:hAnsi="Times New Roman"/>
          <w:szCs w:val="21"/>
        </w:rPr>
        <w:t>——</w:t>
      </w:r>
      <w:r w:rsidRPr="00DE6E91">
        <w:rPr>
          <w:rFonts w:ascii="Times New Roman" w:eastAsiaTheme="minorEastAsia" w:hAnsi="Times New Roman"/>
          <w:szCs w:val="21"/>
        </w:rPr>
        <w:t>样品取样量，</w:t>
      </w:r>
      <w:r w:rsidRPr="00DE6E91">
        <w:rPr>
          <w:rFonts w:ascii="Times New Roman" w:eastAsiaTheme="minorEastAsia" w:hAnsi="Times New Roman"/>
          <w:szCs w:val="21"/>
        </w:rPr>
        <w:t>g</w:t>
      </w:r>
      <w:r w:rsidRPr="00DE6E91">
        <w:rPr>
          <w:rFonts w:ascii="Times New Roman" w:eastAsiaTheme="minorEastAsia" w:hAnsi="Times New Roman"/>
          <w:szCs w:val="21"/>
        </w:rPr>
        <w:t>。</w:t>
      </w:r>
    </w:p>
    <w:p w14:paraId="51611B1C" w14:textId="77777777" w:rsidR="00D93C37" w:rsidRPr="00DE6E91" w:rsidRDefault="00A61F8C">
      <w:pPr>
        <w:spacing w:line="300" w:lineRule="auto"/>
        <w:ind w:firstLineChars="200" w:firstLine="420"/>
        <w:rPr>
          <w:rFonts w:ascii="Times New Roman" w:eastAsiaTheme="minorEastAsia" w:hAnsi="Times New Roman"/>
          <w:szCs w:val="21"/>
        </w:rPr>
      </w:pPr>
      <w:r w:rsidRPr="00DE6E91">
        <w:rPr>
          <w:rFonts w:ascii="Times New Roman" w:eastAsiaTheme="minorEastAsia" w:hAnsi="Times New Roman"/>
          <w:szCs w:val="21"/>
        </w:rPr>
        <w:t>以重复性条件下获得的两次独立测定结果的算术平均值表示，结果保留两位有效数字。</w:t>
      </w:r>
    </w:p>
    <w:p w14:paraId="1559E92D" w14:textId="77777777" w:rsidR="00D93C37" w:rsidRPr="00DE6E91" w:rsidRDefault="00A61F8C">
      <w:pPr>
        <w:autoSpaceDE w:val="0"/>
        <w:autoSpaceDN w:val="0"/>
        <w:adjustRightInd w:val="0"/>
        <w:spacing w:line="300" w:lineRule="auto"/>
        <w:ind w:firstLineChars="200" w:firstLine="420"/>
        <w:jc w:val="left"/>
        <w:rPr>
          <w:rFonts w:ascii="Times New Roman" w:eastAsiaTheme="minorEastAsia" w:hAnsi="Times New Roman"/>
          <w:szCs w:val="21"/>
        </w:rPr>
      </w:pPr>
      <w:r w:rsidRPr="00DE6E91">
        <w:rPr>
          <w:rFonts w:ascii="Times New Roman" w:eastAsiaTheme="minorEastAsia" w:hAnsi="Times New Roman"/>
          <w:kern w:val="0"/>
          <w:szCs w:val="21"/>
        </w:rPr>
        <w:t>样品中待测元素含量大于</w:t>
      </w:r>
      <w:r w:rsidRPr="00DE6E91">
        <w:rPr>
          <w:rFonts w:ascii="Times New Roman" w:eastAsiaTheme="minorEastAsia" w:hAnsi="Times New Roman"/>
          <w:kern w:val="0"/>
          <w:szCs w:val="21"/>
        </w:rPr>
        <w:t>1mg/kg</w:t>
      </w:r>
      <w:r w:rsidRPr="00DE6E91">
        <w:rPr>
          <w:rFonts w:ascii="Times New Roman" w:eastAsiaTheme="minorEastAsia" w:hAnsi="Times New Roman"/>
          <w:kern w:val="0"/>
          <w:szCs w:val="21"/>
        </w:rPr>
        <w:t>时，在重复性条件下获得的两次独立测定结果的绝对差值不得超过算术平均值的</w:t>
      </w:r>
      <w:r w:rsidRPr="00DE6E91">
        <w:rPr>
          <w:rFonts w:ascii="Times New Roman" w:eastAsiaTheme="minorEastAsia" w:hAnsi="Times New Roman"/>
          <w:kern w:val="0"/>
          <w:szCs w:val="21"/>
        </w:rPr>
        <w:t>10%</w:t>
      </w:r>
      <w:r w:rsidRPr="00DE6E91">
        <w:rPr>
          <w:rFonts w:ascii="Times New Roman" w:eastAsiaTheme="minorEastAsia" w:hAnsi="Times New Roman"/>
          <w:kern w:val="0"/>
          <w:szCs w:val="21"/>
        </w:rPr>
        <w:t>；小于或等于</w:t>
      </w:r>
      <w:r w:rsidRPr="00DE6E91">
        <w:rPr>
          <w:rFonts w:ascii="Times New Roman" w:eastAsiaTheme="minorEastAsia" w:hAnsi="Times New Roman"/>
          <w:kern w:val="0"/>
          <w:szCs w:val="21"/>
        </w:rPr>
        <w:t>1mg/kg</w:t>
      </w:r>
      <w:r w:rsidRPr="00DE6E91">
        <w:rPr>
          <w:rFonts w:ascii="Times New Roman" w:eastAsiaTheme="minorEastAsia" w:hAnsi="Times New Roman"/>
          <w:kern w:val="0"/>
          <w:szCs w:val="21"/>
        </w:rPr>
        <w:t>且大于</w:t>
      </w:r>
      <w:r w:rsidRPr="00DE6E91">
        <w:rPr>
          <w:rFonts w:ascii="Times New Roman" w:eastAsiaTheme="minorEastAsia" w:hAnsi="Times New Roman"/>
          <w:kern w:val="0"/>
          <w:szCs w:val="21"/>
        </w:rPr>
        <w:t>0.1mg/kg</w:t>
      </w:r>
      <w:r w:rsidRPr="00DE6E91">
        <w:rPr>
          <w:rFonts w:ascii="Times New Roman" w:eastAsiaTheme="minorEastAsia" w:hAnsi="Times New Roman"/>
          <w:kern w:val="0"/>
          <w:szCs w:val="21"/>
        </w:rPr>
        <w:t>时，在重复性条件下获得的两次独立测定结果的绝对差值不得超过算术平均值的</w:t>
      </w:r>
      <w:r w:rsidRPr="00DE6E91">
        <w:rPr>
          <w:rFonts w:ascii="Times New Roman" w:eastAsiaTheme="minorEastAsia" w:hAnsi="Times New Roman"/>
          <w:kern w:val="0"/>
          <w:szCs w:val="21"/>
        </w:rPr>
        <w:t>15%</w:t>
      </w:r>
      <w:r w:rsidRPr="00DE6E91">
        <w:rPr>
          <w:rFonts w:ascii="Times New Roman" w:eastAsiaTheme="minorEastAsia" w:hAnsi="Times New Roman"/>
          <w:kern w:val="0"/>
          <w:szCs w:val="21"/>
        </w:rPr>
        <w:t>；小于或等于</w:t>
      </w:r>
      <w:r w:rsidRPr="00DE6E91">
        <w:rPr>
          <w:rFonts w:ascii="Times New Roman" w:eastAsiaTheme="minorEastAsia" w:hAnsi="Times New Roman"/>
          <w:kern w:val="0"/>
          <w:szCs w:val="21"/>
        </w:rPr>
        <w:t>0.1mg/kg</w:t>
      </w:r>
      <w:r w:rsidRPr="00DE6E91">
        <w:rPr>
          <w:rFonts w:ascii="Times New Roman" w:eastAsiaTheme="minorEastAsia" w:hAnsi="Times New Roman"/>
          <w:kern w:val="0"/>
          <w:szCs w:val="21"/>
        </w:rPr>
        <w:t>时，在重复性条件下获得的两次独立测定结果的绝对差值不得超过算术平均值的</w:t>
      </w:r>
      <w:r w:rsidRPr="00DE6E91">
        <w:rPr>
          <w:rFonts w:ascii="Times New Roman" w:eastAsiaTheme="minorEastAsia" w:hAnsi="Times New Roman"/>
          <w:kern w:val="0"/>
          <w:szCs w:val="21"/>
        </w:rPr>
        <w:t>20%</w:t>
      </w:r>
      <w:r w:rsidRPr="00DE6E91">
        <w:rPr>
          <w:rFonts w:ascii="Times New Roman" w:eastAsiaTheme="minorEastAsia" w:hAnsi="Times New Roman"/>
          <w:kern w:val="0"/>
          <w:szCs w:val="21"/>
        </w:rPr>
        <w:t>。</w:t>
      </w:r>
    </w:p>
    <w:p w14:paraId="35531B52" w14:textId="77777777" w:rsidR="00D93C37" w:rsidRPr="00DE6E91" w:rsidRDefault="00A61F8C">
      <w:pPr>
        <w:spacing w:beforeLines="50" w:before="156" w:afterLines="50" w:after="156" w:line="300" w:lineRule="auto"/>
        <w:rPr>
          <w:rFonts w:ascii="Times New Roman" w:eastAsia="黑体" w:hAnsi="Times New Roman"/>
          <w:szCs w:val="21"/>
        </w:rPr>
      </w:pPr>
      <w:r w:rsidRPr="00DE6E91">
        <w:rPr>
          <w:rFonts w:ascii="Times New Roman" w:eastAsia="黑体" w:hAnsi="Times New Roman"/>
          <w:szCs w:val="21"/>
        </w:rPr>
        <w:lastRenderedPageBreak/>
        <w:t xml:space="preserve">7 </w:t>
      </w:r>
      <w:r w:rsidRPr="00DE6E91">
        <w:rPr>
          <w:rFonts w:ascii="Times New Roman" w:eastAsia="黑体" w:hAnsi="Times New Roman"/>
          <w:szCs w:val="21"/>
        </w:rPr>
        <w:t>回收率和精密度</w:t>
      </w:r>
    </w:p>
    <w:p w14:paraId="504BE690" w14:textId="61996B8B" w:rsidR="00D93C37" w:rsidRPr="00DE6E91" w:rsidRDefault="00A61F8C">
      <w:pPr>
        <w:spacing w:line="300" w:lineRule="auto"/>
        <w:ind w:firstLineChars="200" w:firstLine="420"/>
        <w:rPr>
          <w:rFonts w:ascii="Times New Roman" w:hAnsi="Times New Roman"/>
          <w:color w:val="000000"/>
          <w:szCs w:val="21"/>
        </w:rPr>
      </w:pPr>
      <w:r w:rsidRPr="00DE6E91">
        <w:rPr>
          <w:rFonts w:ascii="Times New Roman" w:hAnsi="Times New Roman"/>
          <w:color w:val="000000"/>
          <w:szCs w:val="21"/>
        </w:rPr>
        <w:t>回收率为</w:t>
      </w:r>
      <w:r w:rsidRPr="00DE6E91">
        <w:rPr>
          <w:rFonts w:ascii="Times New Roman" w:hAnsi="Times New Roman"/>
          <w:color w:val="000000"/>
          <w:szCs w:val="21"/>
        </w:rPr>
        <w:t>85%</w:t>
      </w:r>
      <w:r w:rsidRPr="00DE6E91">
        <w:rPr>
          <w:rFonts w:ascii="Times New Roman" w:hAnsi="Times New Roman" w:hint="eastAsia"/>
          <w:color w:val="000000"/>
          <w:szCs w:val="21"/>
        </w:rPr>
        <w:t>~</w:t>
      </w:r>
      <w:r w:rsidRPr="00DE6E91">
        <w:rPr>
          <w:rFonts w:ascii="Times New Roman" w:hAnsi="Times New Roman"/>
          <w:color w:val="000000"/>
          <w:szCs w:val="21"/>
        </w:rPr>
        <w:t>115%</w:t>
      </w:r>
      <w:r w:rsidRPr="00DE6E91">
        <w:rPr>
          <w:rFonts w:ascii="Times New Roman" w:hAnsi="Times New Roman"/>
          <w:color w:val="000000"/>
          <w:szCs w:val="21"/>
        </w:rPr>
        <w:t>，相对标准偏差小于</w:t>
      </w:r>
      <w:r w:rsidRPr="00DE6E91">
        <w:rPr>
          <w:rFonts w:ascii="Times New Roman" w:hAnsi="Times New Roman"/>
          <w:color w:val="000000"/>
          <w:szCs w:val="21"/>
        </w:rPr>
        <w:t>10%</w:t>
      </w:r>
      <w:r w:rsidRPr="00DE6E91">
        <w:rPr>
          <w:rFonts w:ascii="Times New Roman" w:hAnsi="Times New Roman"/>
          <w:color w:val="000000"/>
          <w:szCs w:val="21"/>
        </w:rPr>
        <w:t>（</w:t>
      </w:r>
      <w:r w:rsidRPr="00DE6E91">
        <w:rPr>
          <w:rFonts w:ascii="Times New Roman" w:hAnsi="Times New Roman"/>
          <w:color w:val="000000"/>
          <w:szCs w:val="21"/>
        </w:rPr>
        <w:t>n=6</w:t>
      </w:r>
      <w:r w:rsidRPr="00DE6E91">
        <w:rPr>
          <w:rFonts w:ascii="Times New Roman" w:hAnsi="Times New Roman"/>
          <w:color w:val="000000"/>
          <w:szCs w:val="21"/>
        </w:rPr>
        <w:t>）</w:t>
      </w:r>
    </w:p>
    <w:p w14:paraId="0AD910FC" w14:textId="77777777" w:rsidR="00D93C37" w:rsidRPr="00DE6E91" w:rsidRDefault="00A61F8C">
      <w:pPr>
        <w:spacing w:beforeLines="50" w:before="156" w:afterLines="50" w:after="156" w:line="300" w:lineRule="auto"/>
        <w:rPr>
          <w:rFonts w:ascii="Times New Roman" w:eastAsia="黑体" w:hAnsi="Times New Roman"/>
          <w:szCs w:val="21"/>
        </w:rPr>
      </w:pPr>
      <w:r w:rsidRPr="00DE6E91">
        <w:rPr>
          <w:rFonts w:ascii="Times New Roman" w:eastAsia="黑体" w:hAnsi="Times New Roman"/>
          <w:szCs w:val="21"/>
        </w:rPr>
        <w:t xml:space="preserve">8 </w:t>
      </w:r>
      <w:r w:rsidRPr="00DE6E91">
        <w:rPr>
          <w:rFonts w:ascii="Times New Roman" w:eastAsia="黑体" w:hAnsi="Times New Roman"/>
          <w:szCs w:val="21"/>
        </w:rPr>
        <w:t>方法注释</w:t>
      </w:r>
    </w:p>
    <w:p w14:paraId="446D51E3"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注</w:t>
      </w:r>
      <w:r w:rsidRPr="00DE6E91">
        <w:rPr>
          <w:rFonts w:ascii="Times New Roman" w:hAnsi="Times New Roman"/>
          <w:szCs w:val="21"/>
        </w:rPr>
        <w:t>1</w:t>
      </w:r>
      <w:r w:rsidRPr="00DE6E91">
        <w:rPr>
          <w:rFonts w:ascii="Times New Roman" w:hAnsi="Times New Roman"/>
          <w:szCs w:val="21"/>
        </w:rPr>
        <w:t>：</w:t>
      </w:r>
      <w:r w:rsidRPr="00DE6E91">
        <w:rPr>
          <w:rFonts w:ascii="Times New Roman" w:hAnsi="Times New Roman" w:hint="eastAsia"/>
          <w:szCs w:val="21"/>
        </w:rPr>
        <w:t>使用玻璃</w:t>
      </w:r>
      <w:proofErr w:type="gramStart"/>
      <w:r w:rsidRPr="00DE6E91">
        <w:rPr>
          <w:rFonts w:ascii="Times New Roman" w:hAnsi="Times New Roman" w:hint="eastAsia"/>
          <w:szCs w:val="21"/>
        </w:rPr>
        <w:t>比色管时</w:t>
      </w:r>
      <w:proofErr w:type="gramEnd"/>
      <w:r w:rsidRPr="00DE6E91">
        <w:rPr>
          <w:rFonts w:ascii="Times New Roman" w:hAnsi="Times New Roman" w:hint="eastAsia"/>
          <w:szCs w:val="21"/>
        </w:rPr>
        <w:t>，应选用不含检测元素的玻璃材质。</w:t>
      </w:r>
    </w:p>
    <w:p w14:paraId="30EB501A"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注</w:t>
      </w:r>
      <w:r w:rsidRPr="00DE6E91">
        <w:rPr>
          <w:rFonts w:ascii="Times New Roman" w:hAnsi="Times New Roman"/>
          <w:szCs w:val="21"/>
        </w:rPr>
        <w:t>2</w:t>
      </w:r>
      <w:r w:rsidRPr="00DE6E91">
        <w:rPr>
          <w:rFonts w:ascii="Times New Roman" w:hAnsi="Times New Roman"/>
          <w:szCs w:val="21"/>
        </w:rPr>
        <w:t>：可根据不同型号仪器选用合适浓度的内标溶液。</w:t>
      </w:r>
    </w:p>
    <w:p w14:paraId="4E6CB8BB"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注</w:t>
      </w:r>
      <w:r w:rsidRPr="00DE6E91">
        <w:rPr>
          <w:rFonts w:ascii="Times New Roman" w:hAnsi="Times New Roman" w:hint="eastAsia"/>
          <w:szCs w:val="21"/>
        </w:rPr>
        <w:t>3</w:t>
      </w:r>
      <w:r w:rsidRPr="00DE6E91">
        <w:rPr>
          <w:rFonts w:ascii="Times New Roman" w:hAnsi="Times New Roman"/>
          <w:szCs w:val="21"/>
        </w:rPr>
        <w:t>：</w:t>
      </w:r>
      <w:r w:rsidRPr="00DE6E91">
        <w:rPr>
          <w:rFonts w:ascii="Times New Roman" w:hAnsi="Times New Roman" w:hint="eastAsia"/>
          <w:szCs w:val="21"/>
        </w:rPr>
        <w:t>仅检测部分元素时，可视检测元素的特性和检验需要，选用</w:t>
      </w:r>
      <w:r w:rsidRPr="00DE6E91">
        <w:rPr>
          <w:rFonts w:ascii="Times New Roman" w:hAnsi="Times New Roman"/>
          <w:color w:val="000000"/>
          <w:szCs w:val="21"/>
        </w:rPr>
        <w:t>钪（</w:t>
      </w:r>
      <w:proofErr w:type="spellStart"/>
      <w:r w:rsidRPr="00DE6E91">
        <w:rPr>
          <w:rFonts w:ascii="Times New Roman" w:hAnsi="Times New Roman"/>
          <w:color w:val="000000"/>
          <w:szCs w:val="21"/>
        </w:rPr>
        <w:t>Sc</w:t>
      </w:r>
      <w:proofErr w:type="spellEnd"/>
      <w:r w:rsidRPr="00DE6E91">
        <w:rPr>
          <w:rFonts w:ascii="Times New Roman" w:hAnsi="Times New Roman"/>
          <w:color w:val="000000"/>
          <w:szCs w:val="21"/>
        </w:rPr>
        <w:t>）、</w:t>
      </w:r>
      <w:r w:rsidRPr="00DE6E91">
        <w:rPr>
          <w:rFonts w:ascii="Times New Roman" w:hAnsi="Times New Roman" w:hint="eastAsia"/>
          <w:color w:val="000000"/>
          <w:szCs w:val="21"/>
        </w:rPr>
        <w:t>锗（</w:t>
      </w:r>
      <w:proofErr w:type="spellStart"/>
      <w:r w:rsidRPr="00DE6E91">
        <w:rPr>
          <w:rFonts w:ascii="Times New Roman" w:hAnsi="Times New Roman" w:hint="eastAsia"/>
          <w:color w:val="000000"/>
          <w:szCs w:val="21"/>
        </w:rPr>
        <w:t>G</w:t>
      </w:r>
      <w:r w:rsidRPr="00DE6E91">
        <w:rPr>
          <w:rFonts w:ascii="Times New Roman" w:hAnsi="Times New Roman"/>
          <w:color w:val="000000"/>
          <w:szCs w:val="21"/>
        </w:rPr>
        <w:t>e</w:t>
      </w:r>
      <w:proofErr w:type="spellEnd"/>
      <w:r w:rsidRPr="00DE6E91">
        <w:rPr>
          <w:rFonts w:ascii="Times New Roman" w:hAnsi="Times New Roman" w:hint="eastAsia"/>
          <w:color w:val="000000"/>
          <w:szCs w:val="21"/>
        </w:rPr>
        <w:t>）、铟（</w:t>
      </w:r>
      <w:r w:rsidRPr="00DE6E91">
        <w:rPr>
          <w:rFonts w:ascii="Times New Roman" w:hAnsi="Times New Roman" w:hint="eastAsia"/>
          <w:color w:val="000000"/>
          <w:szCs w:val="21"/>
        </w:rPr>
        <w:t>I</w:t>
      </w:r>
      <w:r w:rsidRPr="00DE6E91">
        <w:rPr>
          <w:rFonts w:ascii="Times New Roman" w:hAnsi="Times New Roman"/>
          <w:color w:val="000000"/>
          <w:szCs w:val="21"/>
        </w:rPr>
        <w:t>n</w:t>
      </w:r>
      <w:r w:rsidRPr="00DE6E91">
        <w:rPr>
          <w:rFonts w:ascii="Times New Roman" w:hAnsi="Times New Roman" w:hint="eastAsia"/>
          <w:color w:val="000000"/>
          <w:szCs w:val="21"/>
        </w:rPr>
        <w:t>）</w:t>
      </w:r>
      <w:r w:rsidRPr="00DE6E91">
        <w:rPr>
          <w:rFonts w:ascii="Times New Roman" w:hAnsi="Times New Roman"/>
          <w:color w:val="000000"/>
          <w:szCs w:val="21"/>
        </w:rPr>
        <w:t>、</w:t>
      </w:r>
      <w:r w:rsidRPr="00DE6E91">
        <w:rPr>
          <w:rFonts w:ascii="Times New Roman" w:hAnsi="Times New Roman"/>
          <w:color w:val="000000"/>
          <w:sz w:val="22"/>
        </w:rPr>
        <w:t>铋（</w:t>
      </w:r>
      <w:r w:rsidRPr="00DE6E91">
        <w:rPr>
          <w:rFonts w:ascii="Times New Roman" w:hAnsi="Times New Roman"/>
          <w:color w:val="000000"/>
          <w:sz w:val="22"/>
        </w:rPr>
        <w:t>Bi</w:t>
      </w:r>
      <w:r w:rsidRPr="00DE6E91">
        <w:rPr>
          <w:rFonts w:ascii="Times New Roman" w:hAnsi="Times New Roman"/>
          <w:color w:val="000000"/>
          <w:sz w:val="22"/>
        </w:rPr>
        <w:t>）</w:t>
      </w:r>
      <w:r w:rsidRPr="00DE6E91">
        <w:rPr>
          <w:rFonts w:ascii="Times New Roman" w:hAnsi="Times New Roman" w:hint="eastAsia"/>
          <w:color w:val="000000"/>
          <w:sz w:val="22"/>
        </w:rPr>
        <w:t>等作为</w:t>
      </w:r>
      <w:r w:rsidRPr="00DE6E91">
        <w:rPr>
          <w:rFonts w:ascii="Times New Roman" w:hAnsi="Times New Roman" w:hint="eastAsia"/>
          <w:szCs w:val="21"/>
        </w:rPr>
        <w:t>内标，但应证明样品溶液中不含所选用内标元素。</w:t>
      </w:r>
    </w:p>
    <w:p w14:paraId="3BF7BC1E" w14:textId="55BFAC94"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注</w:t>
      </w:r>
      <w:r w:rsidRPr="00DE6E91">
        <w:rPr>
          <w:rFonts w:ascii="Times New Roman" w:hAnsi="Times New Roman"/>
          <w:szCs w:val="21"/>
        </w:rPr>
        <w:t>4</w:t>
      </w:r>
      <w:r w:rsidRPr="00DE6E91">
        <w:rPr>
          <w:rFonts w:ascii="Times New Roman" w:hAnsi="Times New Roman"/>
          <w:szCs w:val="21"/>
        </w:rPr>
        <w:t>：</w:t>
      </w:r>
      <w:r w:rsidRPr="00DE6E91">
        <w:rPr>
          <w:rFonts w:ascii="Times New Roman" w:hAnsi="Times New Roman" w:hint="eastAsia"/>
          <w:szCs w:val="21"/>
        </w:rPr>
        <w:t>含有硅石类原料的样品（如牙膏、粉类基质），如需消解至澄清无沉淀，可加入</w:t>
      </w:r>
      <w:r w:rsidRPr="00DE6E91">
        <w:rPr>
          <w:rFonts w:ascii="Times New Roman" w:hAnsi="Times New Roman" w:hint="eastAsia"/>
          <w:szCs w:val="21"/>
        </w:rPr>
        <w:t>1</w:t>
      </w:r>
      <w:r w:rsidRPr="00DE6E91">
        <w:rPr>
          <w:rFonts w:ascii="Times New Roman" w:hAnsi="Times New Roman"/>
          <w:szCs w:val="21"/>
        </w:rPr>
        <w:t>.0mL</w:t>
      </w:r>
      <w:r w:rsidRPr="00DE6E91">
        <w:rPr>
          <w:rFonts w:ascii="Times New Roman" w:hAnsi="Times New Roman" w:hint="eastAsia"/>
          <w:color w:val="000000"/>
          <w:szCs w:val="21"/>
        </w:rPr>
        <w:t>~</w:t>
      </w:r>
      <w:r w:rsidRPr="00DE6E91">
        <w:rPr>
          <w:rFonts w:ascii="Times New Roman" w:hAnsi="Times New Roman" w:hint="eastAsia"/>
          <w:szCs w:val="21"/>
        </w:rPr>
        <w:t>2</w:t>
      </w:r>
      <w:r w:rsidRPr="00DE6E91">
        <w:rPr>
          <w:rFonts w:ascii="Times New Roman" w:hAnsi="Times New Roman"/>
          <w:szCs w:val="21"/>
        </w:rPr>
        <w:t>.0mL</w:t>
      </w:r>
      <w:r w:rsidRPr="00DE6E91">
        <w:rPr>
          <w:rFonts w:ascii="Times New Roman" w:hAnsi="Times New Roman" w:hint="eastAsia"/>
          <w:szCs w:val="21"/>
        </w:rPr>
        <w:t>氢氟酸。</w:t>
      </w:r>
    </w:p>
    <w:p w14:paraId="29F8B11A"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注</w:t>
      </w:r>
      <w:r w:rsidRPr="00DE6E91">
        <w:rPr>
          <w:rFonts w:ascii="Times New Roman" w:hAnsi="Times New Roman"/>
          <w:szCs w:val="21"/>
        </w:rPr>
        <w:t>5</w:t>
      </w:r>
      <w:r w:rsidRPr="00DE6E91">
        <w:rPr>
          <w:rFonts w:ascii="Times New Roman" w:hAnsi="Times New Roman"/>
          <w:szCs w:val="21"/>
        </w:rPr>
        <w:t>：可根据不同型号微波消解仪器的特点选择消解条件进行样品消解。</w:t>
      </w:r>
    </w:p>
    <w:p w14:paraId="44AF02FE" w14:textId="354C97FC"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注</w:t>
      </w:r>
      <w:r w:rsidRPr="00DE6E91">
        <w:rPr>
          <w:rFonts w:ascii="Times New Roman" w:hAnsi="Times New Roman"/>
          <w:szCs w:val="21"/>
        </w:rPr>
        <w:t>6</w:t>
      </w:r>
      <w:r w:rsidRPr="00DE6E91">
        <w:rPr>
          <w:rFonts w:ascii="Times New Roman" w:hAnsi="Times New Roman"/>
          <w:szCs w:val="21"/>
        </w:rPr>
        <w:t>：</w:t>
      </w:r>
      <w:r w:rsidRPr="00DE6E91">
        <w:rPr>
          <w:rFonts w:ascii="Times New Roman" w:hAnsi="Times New Roman" w:hint="eastAsia"/>
          <w:szCs w:val="21"/>
        </w:rPr>
        <w:t>如样品难以消解，可调整最高温度至</w:t>
      </w:r>
      <w:r w:rsidRPr="00DE6E91">
        <w:rPr>
          <w:rFonts w:ascii="Times New Roman" w:hAnsi="Times New Roman" w:hint="eastAsia"/>
          <w:szCs w:val="21"/>
        </w:rPr>
        <w:t>21</w:t>
      </w:r>
      <w:r w:rsidRPr="00DE6E91">
        <w:rPr>
          <w:rFonts w:ascii="Times New Roman" w:hAnsi="Times New Roman"/>
          <w:szCs w:val="21"/>
        </w:rPr>
        <w:t>0</w:t>
      </w:r>
      <w:r w:rsidRPr="00DE6E91">
        <w:rPr>
          <w:rFonts w:ascii="Times New Roman" w:hAnsi="Times New Roman" w:hint="eastAsia"/>
          <w:szCs w:val="21"/>
        </w:rPr>
        <w:t>℃</w:t>
      </w:r>
      <w:r w:rsidRPr="00DE6E91">
        <w:rPr>
          <w:rFonts w:ascii="Times New Roman" w:hAnsi="Times New Roman" w:hint="eastAsia"/>
          <w:color w:val="000000"/>
          <w:szCs w:val="21"/>
        </w:rPr>
        <w:t>~</w:t>
      </w:r>
      <w:r w:rsidRPr="00DE6E91">
        <w:rPr>
          <w:rFonts w:ascii="Times New Roman" w:hAnsi="Times New Roman"/>
          <w:szCs w:val="21"/>
        </w:rPr>
        <w:t>2</w:t>
      </w:r>
      <w:r w:rsidRPr="00DE6E91">
        <w:rPr>
          <w:rFonts w:ascii="Times New Roman" w:hAnsi="Times New Roman" w:hint="eastAsia"/>
          <w:szCs w:val="21"/>
        </w:rPr>
        <w:t>7</w:t>
      </w:r>
      <w:r w:rsidRPr="00DE6E91">
        <w:rPr>
          <w:rFonts w:ascii="Times New Roman" w:hAnsi="Times New Roman"/>
          <w:szCs w:val="21"/>
        </w:rPr>
        <w:t>0</w:t>
      </w:r>
      <w:r w:rsidRPr="00DE6E91">
        <w:rPr>
          <w:rFonts w:ascii="Times New Roman" w:hAnsi="Times New Roman" w:hint="eastAsia"/>
          <w:szCs w:val="21"/>
        </w:rPr>
        <w:t>℃，同时不应超过微波消解系统操作手册规定最高温度。</w:t>
      </w:r>
    </w:p>
    <w:p w14:paraId="0912AE3B"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注</w:t>
      </w:r>
      <w:r w:rsidRPr="00DE6E91">
        <w:rPr>
          <w:rFonts w:ascii="Times New Roman" w:hAnsi="Times New Roman"/>
          <w:szCs w:val="21"/>
        </w:rPr>
        <w:t>7</w:t>
      </w:r>
      <w:r w:rsidRPr="00DE6E91">
        <w:rPr>
          <w:rFonts w:ascii="Times New Roman" w:hAnsi="Times New Roman"/>
          <w:szCs w:val="21"/>
        </w:rPr>
        <w:t>：根据仪器型号的不同，选择适合的仪器最佳测定条件。</w:t>
      </w:r>
    </w:p>
    <w:p w14:paraId="2CB2CCC0"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szCs w:val="21"/>
        </w:rPr>
        <w:t>注</w:t>
      </w:r>
      <w:r w:rsidRPr="00DE6E91">
        <w:rPr>
          <w:rFonts w:ascii="Times New Roman" w:hAnsi="Times New Roman"/>
          <w:szCs w:val="21"/>
        </w:rPr>
        <w:t>8</w:t>
      </w:r>
      <w:r w:rsidRPr="00DE6E91">
        <w:rPr>
          <w:rFonts w:ascii="Times New Roman" w:hAnsi="Times New Roman"/>
          <w:szCs w:val="21"/>
        </w:rPr>
        <w:t>：根据不同型号仪器选用质谱调谐液。</w:t>
      </w:r>
    </w:p>
    <w:p w14:paraId="6265A7E2" w14:textId="77777777" w:rsidR="00D93C37" w:rsidRPr="00DE6E91" w:rsidRDefault="00A61F8C">
      <w:pPr>
        <w:spacing w:line="300" w:lineRule="auto"/>
        <w:ind w:firstLineChars="200" w:firstLine="420"/>
        <w:rPr>
          <w:rFonts w:ascii="Times New Roman" w:hAnsi="Times New Roman"/>
          <w:szCs w:val="21"/>
        </w:rPr>
      </w:pPr>
      <w:r w:rsidRPr="00DE6E91">
        <w:rPr>
          <w:rFonts w:ascii="Times New Roman" w:hAnsi="Times New Roman" w:hint="eastAsia"/>
          <w:szCs w:val="21"/>
        </w:rPr>
        <w:t>说明：以</w:t>
      </w:r>
      <w:proofErr w:type="gramStart"/>
      <w:r w:rsidRPr="00DE6E91">
        <w:rPr>
          <w:rFonts w:ascii="Times New Roman" w:hAnsi="Times New Roman" w:hint="eastAsia"/>
          <w:szCs w:val="21"/>
        </w:rPr>
        <w:t>汞标准</w:t>
      </w:r>
      <w:proofErr w:type="gramEnd"/>
      <w:r w:rsidRPr="00DE6E91">
        <w:rPr>
          <w:rFonts w:ascii="Times New Roman" w:hAnsi="Times New Roman" w:hint="eastAsia"/>
          <w:color w:val="000000"/>
          <w:szCs w:val="21"/>
        </w:rPr>
        <w:t>稳定剂（</w:t>
      </w:r>
      <w:r w:rsidRPr="00DE6E91">
        <w:rPr>
          <w:rFonts w:ascii="Times New Roman" w:hAnsi="Times New Roman" w:hint="eastAsia"/>
          <w:color w:val="000000"/>
          <w:szCs w:val="21"/>
        </w:rPr>
        <w:t>3</w:t>
      </w:r>
      <w:r w:rsidRPr="00DE6E91">
        <w:rPr>
          <w:rFonts w:ascii="Times New Roman" w:hAnsi="Times New Roman"/>
          <w:color w:val="000000"/>
          <w:szCs w:val="21"/>
        </w:rPr>
        <w:t>.3</w:t>
      </w:r>
      <w:r w:rsidRPr="00DE6E91">
        <w:rPr>
          <w:rFonts w:ascii="Times New Roman" w:hAnsi="Times New Roman" w:hint="eastAsia"/>
          <w:color w:val="000000"/>
          <w:szCs w:val="21"/>
        </w:rPr>
        <w:t>）配制的汞标准溶液，置塑料瓶中常温密封条件下，</w:t>
      </w:r>
      <w:r w:rsidRPr="00DE6E91">
        <w:rPr>
          <w:rFonts w:ascii="Times New Roman" w:hAnsi="Times New Roman" w:hint="eastAsia"/>
          <w:szCs w:val="21"/>
        </w:rPr>
        <w:t>有效期三天。其他元素</w:t>
      </w:r>
      <w:r w:rsidRPr="00DE6E91">
        <w:rPr>
          <w:rFonts w:ascii="Times New Roman" w:hAnsi="Times New Roman" w:hint="eastAsia"/>
          <w:color w:val="000000"/>
          <w:szCs w:val="21"/>
        </w:rPr>
        <w:t>标准溶液</w:t>
      </w:r>
      <w:r w:rsidRPr="00DE6E91">
        <w:rPr>
          <w:rFonts w:ascii="Times New Roman" w:hAnsi="Times New Roman" w:hint="eastAsia"/>
          <w:szCs w:val="21"/>
        </w:rPr>
        <w:t>配制后，</w:t>
      </w:r>
      <w:r w:rsidRPr="00DE6E91">
        <w:rPr>
          <w:rFonts w:ascii="Times New Roman" w:hAnsi="Times New Roman" w:hint="eastAsia"/>
          <w:color w:val="000000"/>
          <w:szCs w:val="21"/>
        </w:rPr>
        <w:t>置塑料瓶中常温密封条件下，</w:t>
      </w:r>
      <w:r w:rsidRPr="00DE6E91">
        <w:rPr>
          <w:rFonts w:ascii="Times New Roman" w:hAnsi="Times New Roman" w:hint="eastAsia"/>
          <w:szCs w:val="21"/>
        </w:rPr>
        <w:t>有效期一周。</w:t>
      </w:r>
    </w:p>
    <w:p w14:paraId="70E6638A" w14:textId="77777777" w:rsidR="00D93C37" w:rsidRPr="00DE6E91" w:rsidRDefault="00A61F8C">
      <w:pPr>
        <w:rPr>
          <w:rFonts w:ascii="Times New Roman" w:eastAsia="黑体" w:hAnsi="Times New Roman"/>
          <w:b/>
          <w:sz w:val="32"/>
          <w:szCs w:val="32"/>
        </w:rPr>
      </w:pPr>
      <w:r w:rsidRPr="00DE6E91">
        <w:rPr>
          <w:rFonts w:ascii="Times New Roman" w:eastAsia="黑体" w:hAnsi="Times New Roman"/>
          <w:b/>
          <w:sz w:val="32"/>
          <w:szCs w:val="32"/>
        </w:rPr>
        <w:br w:type="page"/>
      </w:r>
    </w:p>
    <w:p w14:paraId="51858830" w14:textId="20016B74" w:rsidR="00D93C37" w:rsidRPr="00FE48F1" w:rsidRDefault="00A61F8C">
      <w:pPr>
        <w:spacing w:beforeLines="50" w:before="156" w:afterLines="50" w:after="156"/>
        <w:jc w:val="center"/>
        <w:rPr>
          <w:rFonts w:ascii="黑体" w:eastAsia="黑体" w:hAnsi="黑体" w:cs="方正小标宋简体"/>
          <w:bCs/>
          <w:sz w:val="32"/>
          <w:szCs w:val="32"/>
        </w:rPr>
      </w:pPr>
      <w:r w:rsidRPr="00FE48F1">
        <w:rPr>
          <w:rFonts w:ascii="黑体" w:eastAsia="黑体" w:hAnsi="黑体" w:cs="方正小标宋简体" w:hint="eastAsia"/>
          <w:bCs/>
          <w:sz w:val="32"/>
          <w:szCs w:val="32"/>
        </w:rPr>
        <w:lastRenderedPageBreak/>
        <w:t>化妆品、牙膏中锂等43种元素的检验方法</w:t>
      </w:r>
      <w:r w:rsidR="00FE48F1">
        <w:rPr>
          <w:rFonts w:ascii="黑体" w:eastAsia="黑体" w:hAnsi="黑体" w:cs="方正小标宋简体" w:hint="eastAsia"/>
          <w:bCs/>
          <w:sz w:val="32"/>
          <w:szCs w:val="32"/>
        </w:rPr>
        <w:t>（征求意见稿）</w:t>
      </w:r>
      <w:r w:rsidRPr="00FE48F1">
        <w:rPr>
          <w:rFonts w:ascii="黑体" w:eastAsia="黑体" w:hAnsi="黑体" w:cs="方正小标宋简体" w:hint="eastAsia"/>
          <w:bCs/>
          <w:sz w:val="32"/>
          <w:szCs w:val="32"/>
        </w:rPr>
        <w:t>起草说明</w:t>
      </w:r>
    </w:p>
    <w:p w14:paraId="0AC67860" w14:textId="1E76C271" w:rsidR="00D93C37" w:rsidRPr="00DE6E91" w:rsidRDefault="00A61F8C">
      <w:pPr>
        <w:pStyle w:val="a4"/>
        <w:spacing w:beforeLines="0" w:afterLines="0"/>
        <w:ind w:firstLineChars="200" w:firstLine="392"/>
        <w:rPr>
          <w:rFonts w:ascii="Times New Roman" w:hAnsi="Times New Roman" w:cs="Times New Roman"/>
          <w:spacing w:val="-7"/>
        </w:rPr>
      </w:pPr>
      <w:r w:rsidRPr="00DE6E91">
        <w:rPr>
          <w:rFonts w:ascii="Times New Roman" w:hAnsi="Times New Roman" w:cs="Times New Roman"/>
          <w:spacing w:val="-7"/>
        </w:rPr>
        <w:t>为加强化妆品的监督管理，进一步提高化妆品使用安全性，中国食品药品检定研究院组织开展了化妆品</w:t>
      </w:r>
      <w:r w:rsidR="00CA3122">
        <w:rPr>
          <w:rFonts w:ascii="Times New Roman" w:hAnsi="Times New Roman" w:cs="Times New Roman" w:hint="eastAsia"/>
          <w:spacing w:val="-7"/>
        </w:rPr>
        <w:t>、牙膏</w:t>
      </w:r>
      <w:r w:rsidRPr="00DE6E91">
        <w:rPr>
          <w:rFonts w:ascii="Times New Roman" w:hAnsi="Times New Roman" w:cs="Times New Roman"/>
          <w:spacing w:val="-7"/>
        </w:rPr>
        <w:t>中锂等</w:t>
      </w:r>
      <w:r w:rsidR="00B65C36" w:rsidRPr="00B65C36">
        <w:rPr>
          <w:rFonts w:ascii="Times New Roman" w:hAnsi="Times New Roman" w:cs="Times New Roman" w:hint="eastAsia"/>
          <w:spacing w:val="-7"/>
        </w:rPr>
        <w:t>43</w:t>
      </w:r>
      <w:r w:rsidR="00B65C36" w:rsidRPr="00B65C36">
        <w:rPr>
          <w:rFonts w:ascii="Times New Roman" w:hAnsi="Times New Roman" w:cs="Times New Roman" w:hint="eastAsia"/>
          <w:spacing w:val="-7"/>
        </w:rPr>
        <w:t>种</w:t>
      </w:r>
      <w:r w:rsidRPr="00DE6E91">
        <w:rPr>
          <w:rFonts w:ascii="Times New Roman" w:hAnsi="Times New Roman" w:cs="Times New Roman"/>
          <w:spacing w:val="-7"/>
        </w:rPr>
        <w:t>元素的检测方法的修订工作。现就工作有关情况说明如下：</w:t>
      </w:r>
    </w:p>
    <w:p w14:paraId="7B04B3AB" w14:textId="77777777" w:rsidR="00D93C37" w:rsidRPr="00DE6E91" w:rsidRDefault="00A61F8C">
      <w:pPr>
        <w:tabs>
          <w:tab w:val="left" w:pos="871"/>
        </w:tabs>
        <w:spacing w:before="156" w:after="156"/>
        <w:ind w:firstLineChars="200" w:firstLine="420"/>
        <w:rPr>
          <w:rFonts w:ascii="Times New Roman" w:eastAsia="黑体" w:hAnsi="Times New Roman" w:cs="黑体"/>
        </w:rPr>
      </w:pPr>
      <w:r w:rsidRPr="00DE6E91">
        <w:rPr>
          <w:rFonts w:ascii="Times New Roman" w:eastAsia="黑体" w:hAnsi="Times New Roman" w:cs="黑体" w:hint="eastAsia"/>
        </w:rPr>
        <w:t>一、起草原则</w:t>
      </w:r>
    </w:p>
    <w:p w14:paraId="7E6D9B2E" w14:textId="275DA158" w:rsidR="00D93C37" w:rsidRPr="00DE6E91" w:rsidRDefault="00A61F8C">
      <w:pPr>
        <w:tabs>
          <w:tab w:val="left" w:pos="871"/>
        </w:tabs>
        <w:spacing w:line="300" w:lineRule="auto"/>
        <w:ind w:firstLineChars="200" w:firstLine="400"/>
        <w:rPr>
          <w:rFonts w:ascii="Times New Roman" w:hAnsi="Times New Roman"/>
          <w:spacing w:val="-5"/>
          <w:szCs w:val="21"/>
        </w:rPr>
      </w:pPr>
      <w:r w:rsidRPr="00DE6E91">
        <w:rPr>
          <w:rFonts w:ascii="Times New Roman" w:hAnsi="Times New Roman"/>
          <w:spacing w:val="-5"/>
          <w:szCs w:val="21"/>
        </w:rPr>
        <w:t>本方法修订时，延用目前化妆品实验室已普遍具有的分析仪器，以便于方法的推广、执行。</w:t>
      </w:r>
      <w:r w:rsidRPr="00DE6E91">
        <w:rPr>
          <w:rFonts w:ascii="Times New Roman" w:hAnsi="Times New Roman"/>
          <w:szCs w:val="21"/>
        </w:rPr>
        <w:t>本检测方法兼具先进性、准确性以及可操作性的特点</w:t>
      </w:r>
      <w:r w:rsidRPr="00DE6E91">
        <w:rPr>
          <w:rFonts w:ascii="Times New Roman" w:hAnsi="Times New Roman"/>
          <w:spacing w:val="-5"/>
          <w:szCs w:val="21"/>
        </w:rPr>
        <w:t>，</w:t>
      </w:r>
      <w:r w:rsidRPr="00DE6E91">
        <w:rPr>
          <w:rFonts w:ascii="Times New Roman" w:hAnsi="Times New Roman"/>
          <w:szCs w:val="21"/>
        </w:rPr>
        <w:t>选择适宜、可行、便于操作的分析条件，保证检测方法的准确性和重现性。</w:t>
      </w:r>
    </w:p>
    <w:p w14:paraId="4DE741D9" w14:textId="77777777" w:rsidR="00D93C37" w:rsidRPr="00DE6E91" w:rsidRDefault="00A61F8C">
      <w:pPr>
        <w:tabs>
          <w:tab w:val="left" w:pos="871"/>
        </w:tabs>
        <w:spacing w:before="156" w:after="156"/>
        <w:ind w:firstLineChars="200" w:firstLine="420"/>
        <w:rPr>
          <w:rFonts w:ascii="Times New Roman" w:eastAsia="黑体" w:hAnsi="Times New Roman" w:cs="黑体"/>
        </w:rPr>
      </w:pPr>
      <w:r w:rsidRPr="00DE6E91">
        <w:rPr>
          <w:rFonts w:ascii="Times New Roman" w:eastAsia="黑体" w:hAnsi="Times New Roman" w:cs="黑体" w:hint="eastAsia"/>
        </w:rPr>
        <w:t>二、起草过程</w:t>
      </w:r>
    </w:p>
    <w:p w14:paraId="3BD611B3" w14:textId="3BA40DD8" w:rsidR="00D93C37" w:rsidRPr="00DE6E91" w:rsidRDefault="00A61F8C">
      <w:pPr>
        <w:tabs>
          <w:tab w:val="left" w:pos="871"/>
        </w:tabs>
        <w:spacing w:line="300" w:lineRule="auto"/>
        <w:ind w:firstLineChars="200" w:firstLine="360"/>
        <w:rPr>
          <w:rFonts w:ascii="Times New Roman" w:hAnsi="Times New Roman"/>
          <w:szCs w:val="21"/>
        </w:rPr>
      </w:pPr>
      <w:r w:rsidRPr="00DE6E91">
        <w:rPr>
          <w:rFonts w:ascii="Times New Roman" w:hAnsi="Times New Roman"/>
          <w:spacing w:val="-15"/>
          <w:szCs w:val="21"/>
        </w:rPr>
        <w:t>通</w:t>
      </w:r>
      <w:r w:rsidRPr="00DE6E91">
        <w:rPr>
          <w:rFonts w:ascii="Times New Roman" w:hAnsi="Times New Roman"/>
          <w:spacing w:val="-5"/>
          <w:szCs w:val="21"/>
        </w:rPr>
        <w:t>过查阅国内外相关文献，梳理《化妆品禁用原料目录》</w:t>
      </w:r>
      <w:r w:rsidRPr="00DE6E91">
        <w:rPr>
          <w:rFonts w:ascii="Times New Roman" w:hAnsi="Times New Roman" w:hint="eastAsia"/>
          <w:spacing w:val="-5"/>
          <w:szCs w:val="21"/>
        </w:rPr>
        <w:t>（</w:t>
      </w:r>
      <w:r w:rsidRPr="00DE6E91">
        <w:rPr>
          <w:rFonts w:ascii="Times New Roman" w:hAnsi="Times New Roman"/>
          <w:spacing w:val="-5"/>
          <w:szCs w:val="21"/>
        </w:rPr>
        <w:t>国家药监局关于更新化妆品禁用原料目录的公告</w:t>
      </w:r>
      <w:r w:rsidRPr="00DE6E91">
        <w:rPr>
          <w:rFonts w:ascii="Times New Roman" w:hAnsi="Times New Roman" w:hint="eastAsia"/>
          <w:spacing w:val="-5"/>
          <w:szCs w:val="21"/>
        </w:rPr>
        <w:t>，</w:t>
      </w:r>
      <w:r w:rsidRPr="00DE6E91">
        <w:rPr>
          <w:rFonts w:ascii="Times New Roman" w:hAnsi="Times New Roman"/>
          <w:spacing w:val="-5"/>
          <w:szCs w:val="21"/>
        </w:rPr>
        <w:t>2021</w:t>
      </w:r>
      <w:r w:rsidRPr="00DE6E91">
        <w:rPr>
          <w:rFonts w:ascii="Times New Roman" w:hAnsi="Times New Roman"/>
          <w:spacing w:val="-5"/>
          <w:szCs w:val="21"/>
        </w:rPr>
        <w:t>年第</w:t>
      </w:r>
      <w:r w:rsidRPr="00DE6E91">
        <w:rPr>
          <w:rFonts w:ascii="Times New Roman" w:hAnsi="Times New Roman"/>
          <w:spacing w:val="-5"/>
          <w:szCs w:val="21"/>
        </w:rPr>
        <w:t>74</w:t>
      </w:r>
      <w:r w:rsidRPr="00DE6E91">
        <w:rPr>
          <w:rFonts w:ascii="Times New Roman" w:hAnsi="Times New Roman"/>
          <w:spacing w:val="-5"/>
          <w:szCs w:val="21"/>
        </w:rPr>
        <w:t>号</w:t>
      </w:r>
      <w:r w:rsidRPr="00DE6E91">
        <w:rPr>
          <w:rFonts w:ascii="Times New Roman" w:hAnsi="Times New Roman" w:hint="eastAsia"/>
          <w:spacing w:val="-5"/>
          <w:szCs w:val="21"/>
        </w:rPr>
        <w:t>）</w:t>
      </w:r>
      <w:r w:rsidRPr="00DE6E91">
        <w:rPr>
          <w:rFonts w:ascii="Times New Roman" w:hAnsi="Times New Roman"/>
          <w:spacing w:val="-5"/>
          <w:szCs w:val="21"/>
        </w:rPr>
        <w:t>，结合以往工作经验和研究基础，建立了化妆品中锂等</w:t>
      </w:r>
      <w:r w:rsidR="00B65C36" w:rsidRPr="00B65C36">
        <w:rPr>
          <w:rFonts w:ascii="Times New Roman" w:hAnsi="Times New Roman" w:hint="eastAsia"/>
          <w:spacing w:val="-5"/>
          <w:szCs w:val="21"/>
        </w:rPr>
        <w:t>43</w:t>
      </w:r>
      <w:r w:rsidR="00B65C36" w:rsidRPr="00B65C36">
        <w:rPr>
          <w:rFonts w:ascii="Times New Roman" w:hAnsi="Times New Roman" w:hint="eastAsia"/>
          <w:spacing w:val="-5"/>
          <w:szCs w:val="21"/>
        </w:rPr>
        <w:t>种</w:t>
      </w:r>
      <w:r w:rsidRPr="00DE6E91">
        <w:rPr>
          <w:rFonts w:ascii="Times New Roman" w:hAnsi="Times New Roman"/>
          <w:spacing w:val="-5"/>
          <w:szCs w:val="21"/>
        </w:rPr>
        <w:t>元素的测定方法，并完成方法验证。</w:t>
      </w:r>
      <w:r w:rsidRPr="00DE6E91">
        <w:rPr>
          <w:rFonts w:ascii="Times New Roman" w:hAnsi="Times New Roman"/>
          <w:spacing w:val="-5"/>
          <w:szCs w:val="21"/>
        </w:rPr>
        <w:t>2023</w:t>
      </w:r>
      <w:r w:rsidRPr="00DE6E91">
        <w:rPr>
          <w:rFonts w:ascii="Times New Roman" w:hAnsi="Times New Roman"/>
          <w:spacing w:val="-5"/>
          <w:szCs w:val="21"/>
        </w:rPr>
        <w:t>年</w:t>
      </w:r>
      <w:r w:rsidRPr="00DE6E91">
        <w:rPr>
          <w:rFonts w:ascii="Times New Roman" w:hAnsi="Times New Roman"/>
          <w:spacing w:val="-5"/>
          <w:szCs w:val="21"/>
        </w:rPr>
        <w:t>3</w:t>
      </w:r>
      <w:r w:rsidRPr="00DE6E91">
        <w:rPr>
          <w:rFonts w:ascii="Times New Roman" w:hAnsi="Times New Roman"/>
          <w:spacing w:val="-5"/>
          <w:szCs w:val="21"/>
        </w:rPr>
        <w:t>月委托三家实验室开展实验室</w:t>
      </w:r>
      <w:proofErr w:type="gramStart"/>
      <w:r w:rsidRPr="00DE6E91">
        <w:rPr>
          <w:rFonts w:ascii="Times New Roman" w:hAnsi="Times New Roman"/>
          <w:spacing w:val="-5"/>
          <w:szCs w:val="21"/>
        </w:rPr>
        <w:t>间方法</w:t>
      </w:r>
      <w:proofErr w:type="gramEnd"/>
      <w:r w:rsidRPr="00DE6E91">
        <w:rPr>
          <w:rFonts w:ascii="Times New Roman" w:hAnsi="Times New Roman"/>
          <w:spacing w:val="-5"/>
          <w:szCs w:val="21"/>
        </w:rPr>
        <w:t>学验证，最终形成了《</w:t>
      </w:r>
      <w:r w:rsidRPr="00DE6E91">
        <w:rPr>
          <w:rFonts w:ascii="Times New Roman" w:hAnsi="Times New Roman" w:hint="eastAsia"/>
          <w:spacing w:val="-5"/>
          <w:szCs w:val="21"/>
        </w:rPr>
        <w:t>化妆品、牙膏中锂等</w:t>
      </w:r>
      <w:r w:rsidRPr="00DE6E91">
        <w:rPr>
          <w:rFonts w:ascii="Times New Roman" w:hAnsi="Times New Roman" w:hint="eastAsia"/>
          <w:spacing w:val="-5"/>
          <w:szCs w:val="21"/>
        </w:rPr>
        <w:t>43</w:t>
      </w:r>
      <w:r w:rsidRPr="00DE6E91">
        <w:rPr>
          <w:rFonts w:ascii="Times New Roman" w:hAnsi="Times New Roman" w:hint="eastAsia"/>
          <w:spacing w:val="-5"/>
          <w:szCs w:val="21"/>
        </w:rPr>
        <w:t>种元素的检验方法</w:t>
      </w:r>
      <w:r w:rsidRPr="00DE6E91">
        <w:rPr>
          <w:rFonts w:ascii="Times New Roman" w:hAnsi="Times New Roman"/>
          <w:spacing w:val="-5"/>
          <w:szCs w:val="21"/>
        </w:rPr>
        <w:t>》。</w:t>
      </w:r>
    </w:p>
    <w:p w14:paraId="1E71E123" w14:textId="77777777" w:rsidR="00D93C37" w:rsidRPr="00DE6E91" w:rsidRDefault="00A61F8C">
      <w:pPr>
        <w:tabs>
          <w:tab w:val="left" w:pos="871"/>
        </w:tabs>
        <w:spacing w:before="156" w:after="156"/>
        <w:ind w:firstLineChars="200" w:firstLine="420"/>
        <w:rPr>
          <w:rFonts w:ascii="Times New Roman" w:eastAsia="黑体" w:hAnsi="Times New Roman" w:cs="黑体"/>
        </w:rPr>
      </w:pPr>
      <w:r w:rsidRPr="00DE6E91">
        <w:rPr>
          <w:rFonts w:ascii="Times New Roman" w:eastAsia="黑体" w:hAnsi="Times New Roman" w:cs="黑体" w:hint="eastAsia"/>
        </w:rPr>
        <w:t>三、与我国已有相关标准的关系</w:t>
      </w:r>
    </w:p>
    <w:p w14:paraId="11D6BEC7" w14:textId="77777777" w:rsidR="00D93C37" w:rsidRPr="00DE6E91" w:rsidRDefault="00A61F8C">
      <w:pPr>
        <w:tabs>
          <w:tab w:val="left" w:pos="871"/>
        </w:tabs>
        <w:spacing w:line="300" w:lineRule="auto"/>
        <w:ind w:firstLineChars="200" w:firstLine="432"/>
        <w:rPr>
          <w:rFonts w:ascii="Times New Roman" w:hAnsi="Times New Roman"/>
          <w:spacing w:val="3"/>
          <w:szCs w:val="21"/>
        </w:rPr>
      </w:pPr>
      <w:r w:rsidRPr="00DE6E91">
        <w:rPr>
          <w:rFonts w:ascii="Times New Roman" w:hAnsi="Times New Roman"/>
          <w:spacing w:val="3"/>
          <w:szCs w:val="21"/>
        </w:rPr>
        <w:t>电感耦合等离子体质谱法（</w:t>
      </w:r>
      <w:r w:rsidRPr="00DE6E91">
        <w:rPr>
          <w:rFonts w:ascii="Times New Roman" w:hAnsi="Times New Roman"/>
          <w:spacing w:val="3"/>
          <w:szCs w:val="21"/>
        </w:rPr>
        <w:t>ICP-MS</w:t>
      </w:r>
      <w:r w:rsidRPr="00DE6E91">
        <w:rPr>
          <w:rFonts w:ascii="Times New Roman" w:hAnsi="Times New Roman"/>
          <w:spacing w:val="3"/>
          <w:szCs w:val="21"/>
        </w:rPr>
        <w:t>）具有多元素同时检测的优势，灵敏度高、线性范围宽，既适用于样品中痕量元素的检测也能同时满足微量元素的测定，广泛应用于食品、化妆品、环境、冶金、地矿等领域。目前国内用于化妆品元素测定的标准主要有推荐性国家标准、技术规范性文件、出入境检验检疫行业标准，具体可参见下表。</w:t>
      </w:r>
    </w:p>
    <w:p w14:paraId="7661A192" w14:textId="7FE616C5" w:rsidR="00D93C37" w:rsidRPr="00DE6E91" w:rsidRDefault="00A61F8C">
      <w:pPr>
        <w:tabs>
          <w:tab w:val="left" w:pos="871"/>
        </w:tabs>
        <w:spacing w:line="300" w:lineRule="auto"/>
        <w:ind w:firstLineChars="200" w:firstLine="432"/>
        <w:rPr>
          <w:rFonts w:ascii="Times New Roman" w:hAnsi="Times New Roman"/>
          <w:spacing w:val="3"/>
          <w:szCs w:val="21"/>
        </w:rPr>
      </w:pPr>
      <w:r w:rsidRPr="00DE6E91">
        <w:rPr>
          <w:rFonts w:ascii="Times New Roman" w:hAnsi="Times New Roman"/>
          <w:spacing w:val="3"/>
          <w:szCs w:val="21"/>
        </w:rPr>
        <w:t>其中，推荐性国家标准</w:t>
      </w:r>
      <w:r w:rsidRPr="00DE6E91">
        <w:rPr>
          <w:rFonts w:ascii="Times New Roman" w:hAnsi="Times New Roman"/>
          <w:spacing w:val="3"/>
          <w:szCs w:val="21"/>
        </w:rPr>
        <w:t>GB/T 35828-2018</w:t>
      </w:r>
      <w:r w:rsidRPr="00DE6E91">
        <w:rPr>
          <w:rFonts w:ascii="Times New Roman" w:hAnsi="Times New Roman"/>
          <w:spacing w:val="3"/>
          <w:szCs w:val="21"/>
        </w:rPr>
        <w:t>提供了</w:t>
      </w:r>
      <w:r w:rsidRPr="00DE6E91">
        <w:rPr>
          <w:rFonts w:ascii="Times New Roman" w:hAnsi="Times New Roman"/>
          <w:spacing w:val="3"/>
          <w:szCs w:val="21"/>
        </w:rPr>
        <w:t>5</w:t>
      </w:r>
      <w:r w:rsidRPr="00DE6E91">
        <w:rPr>
          <w:rFonts w:ascii="Times New Roman" w:hAnsi="Times New Roman"/>
          <w:spacing w:val="3"/>
          <w:szCs w:val="21"/>
        </w:rPr>
        <w:t>种重金属元素的测试方法，出入境检验检疫行业标准</w:t>
      </w:r>
      <w:r w:rsidRPr="00DE6E91">
        <w:rPr>
          <w:rFonts w:ascii="Times New Roman" w:hAnsi="Times New Roman"/>
          <w:spacing w:val="3"/>
          <w:szCs w:val="21"/>
        </w:rPr>
        <w:t>SN/T 2288-2009</w:t>
      </w:r>
      <w:r w:rsidRPr="00DE6E91">
        <w:rPr>
          <w:rFonts w:ascii="Times New Roman" w:hAnsi="Times New Roman"/>
          <w:spacing w:val="3"/>
          <w:szCs w:val="21"/>
        </w:rPr>
        <w:t>提供了</w:t>
      </w:r>
      <w:r w:rsidRPr="00DE6E91">
        <w:rPr>
          <w:rFonts w:ascii="Times New Roman" w:hAnsi="Times New Roman"/>
          <w:spacing w:val="3"/>
          <w:szCs w:val="21"/>
        </w:rPr>
        <w:t>8</w:t>
      </w:r>
      <w:r w:rsidRPr="00DE6E91">
        <w:rPr>
          <w:rFonts w:ascii="Times New Roman" w:hAnsi="Times New Roman"/>
          <w:spacing w:val="3"/>
          <w:szCs w:val="21"/>
        </w:rPr>
        <w:t>种危害明确的元素的测试方法，《化妆品安全技术规范》</w:t>
      </w:r>
      <w:r w:rsidR="00DE6E91" w:rsidRPr="00DE6E91">
        <w:rPr>
          <w:rFonts w:ascii="Times New Roman" w:hAnsi="Times New Roman" w:hint="eastAsia"/>
          <w:spacing w:val="3"/>
          <w:szCs w:val="21"/>
        </w:rPr>
        <w:t>（以下简称“《规范》”）</w:t>
      </w:r>
      <w:r w:rsidRPr="00DE6E91">
        <w:rPr>
          <w:rFonts w:ascii="Times New Roman" w:hAnsi="Times New Roman"/>
          <w:spacing w:val="3"/>
          <w:szCs w:val="21"/>
        </w:rPr>
        <w:t>提供了共计</w:t>
      </w:r>
      <w:r w:rsidRPr="00DE6E91">
        <w:rPr>
          <w:rFonts w:ascii="Times New Roman" w:hAnsi="Times New Roman"/>
          <w:spacing w:val="3"/>
          <w:szCs w:val="21"/>
        </w:rPr>
        <w:t>37</w:t>
      </w:r>
      <w:r w:rsidRPr="00DE6E91">
        <w:rPr>
          <w:rFonts w:ascii="Times New Roman" w:hAnsi="Times New Roman"/>
          <w:spacing w:val="3"/>
          <w:szCs w:val="21"/>
        </w:rPr>
        <w:t>种元素的测试方法，在元素的种类和数量上更有利于未知风险的识别和评价。上述方法均未完全涵盖《规范》中的禁用元素，因此为了进一步完善化妆品中禁限用物质检测方法标准体系，加强化妆品中禁限用物质的监督管理，对化妆品中锂等元素的检测方法进行修订，主要目标是：涵盖《规范》中的禁用元素，覆盖所有化妆品基质类型优化检测条件，确定适宜的方法定性和定量限。</w:t>
      </w:r>
    </w:p>
    <w:p w14:paraId="1A80509B" w14:textId="77777777" w:rsidR="00D93C37" w:rsidRPr="00DE6E91" w:rsidRDefault="00A61F8C">
      <w:pPr>
        <w:tabs>
          <w:tab w:val="left" w:pos="871"/>
        </w:tabs>
        <w:spacing w:beforeLines="50" w:before="156" w:afterLines="50" w:after="156" w:line="300" w:lineRule="auto"/>
        <w:ind w:firstLineChars="200" w:firstLine="432"/>
        <w:jc w:val="center"/>
        <w:rPr>
          <w:rFonts w:ascii="Times New Roman" w:eastAsia="黑体" w:hAnsi="Times New Roman"/>
          <w:spacing w:val="3"/>
          <w:szCs w:val="21"/>
        </w:rPr>
      </w:pPr>
      <w:r w:rsidRPr="00DE6E91">
        <w:rPr>
          <w:rFonts w:ascii="Times New Roman" w:eastAsia="黑体" w:hAnsi="Times New Roman" w:hint="eastAsia"/>
          <w:spacing w:val="3"/>
          <w:szCs w:val="21"/>
        </w:rPr>
        <w:t>表</w:t>
      </w:r>
      <w:r w:rsidRPr="00DE6E91">
        <w:rPr>
          <w:rFonts w:ascii="Times New Roman" w:eastAsia="黑体" w:hAnsi="Times New Roman" w:hint="eastAsia"/>
          <w:spacing w:val="3"/>
          <w:szCs w:val="21"/>
        </w:rPr>
        <w:t>1</w:t>
      </w:r>
      <w:r w:rsidRPr="00DE6E91">
        <w:rPr>
          <w:rFonts w:ascii="Times New Roman" w:eastAsia="黑体" w:hAnsi="Times New Roman"/>
          <w:spacing w:val="3"/>
          <w:szCs w:val="21"/>
        </w:rPr>
        <w:t xml:space="preserve"> </w:t>
      </w:r>
      <w:r w:rsidRPr="00DE6E91">
        <w:rPr>
          <w:rFonts w:ascii="Times New Roman" w:eastAsia="黑体" w:hAnsi="Times New Roman" w:hint="eastAsia"/>
          <w:spacing w:val="3"/>
          <w:szCs w:val="21"/>
        </w:rPr>
        <w:t>国内相关标准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5898"/>
      </w:tblGrid>
      <w:tr w:rsidR="00D93C37" w:rsidRPr="00DE6E91" w14:paraId="4F6EE7CC" w14:textId="77777777">
        <w:trPr>
          <w:jc w:val="center"/>
        </w:trPr>
        <w:tc>
          <w:tcPr>
            <w:tcW w:w="2296" w:type="dxa"/>
            <w:vAlign w:val="center"/>
          </w:tcPr>
          <w:p w14:paraId="47A119CF" w14:textId="77777777" w:rsidR="00D93C37" w:rsidRPr="00DE6E91" w:rsidRDefault="00A61F8C">
            <w:pPr>
              <w:tabs>
                <w:tab w:val="left" w:pos="871"/>
              </w:tabs>
              <w:jc w:val="center"/>
              <w:rPr>
                <w:rFonts w:ascii="Times New Roman" w:hAnsi="Times New Roman"/>
                <w:spacing w:val="3"/>
                <w:szCs w:val="21"/>
              </w:rPr>
            </w:pPr>
            <w:r w:rsidRPr="00DE6E91">
              <w:rPr>
                <w:rFonts w:ascii="Times New Roman" w:hAnsi="Times New Roman"/>
                <w:spacing w:val="3"/>
                <w:szCs w:val="21"/>
              </w:rPr>
              <w:t>类别</w:t>
            </w:r>
          </w:p>
        </w:tc>
        <w:tc>
          <w:tcPr>
            <w:tcW w:w="5898" w:type="dxa"/>
            <w:vAlign w:val="center"/>
          </w:tcPr>
          <w:p w14:paraId="0A67E954" w14:textId="77777777" w:rsidR="00D93C37" w:rsidRPr="00DE6E91" w:rsidRDefault="00A61F8C">
            <w:pPr>
              <w:tabs>
                <w:tab w:val="left" w:pos="871"/>
              </w:tabs>
              <w:jc w:val="center"/>
              <w:rPr>
                <w:rFonts w:ascii="Times New Roman" w:hAnsi="Times New Roman"/>
                <w:spacing w:val="3"/>
                <w:szCs w:val="21"/>
              </w:rPr>
            </w:pPr>
            <w:r w:rsidRPr="00DE6E91">
              <w:rPr>
                <w:rFonts w:ascii="Times New Roman" w:hAnsi="Times New Roman"/>
                <w:spacing w:val="3"/>
                <w:szCs w:val="21"/>
              </w:rPr>
              <w:t>名称</w:t>
            </w:r>
          </w:p>
        </w:tc>
      </w:tr>
      <w:tr w:rsidR="00D93C37" w:rsidRPr="00DE6E91" w14:paraId="34CA432C" w14:textId="77777777">
        <w:trPr>
          <w:jc w:val="center"/>
        </w:trPr>
        <w:tc>
          <w:tcPr>
            <w:tcW w:w="2296" w:type="dxa"/>
            <w:vAlign w:val="center"/>
          </w:tcPr>
          <w:p w14:paraId="6CBF645C" w14:textId="77777777" w:rsidR="00D93C37" w:rsidRPr="00DE6E91" w:rsidRDefault="00A61F8C">
            <w:pPr>
              <w:tabs>
                <w:tab w:val="left" w:pos="871"/>
              </w:tabs>
              <w:rPr>
                <w:rFonts w:ascii="Times New Roman" w:hAnsi="Times New Roman"/>
                <w:spacing w:val="3"/>
                <w:szCs w:val="21"/>
                <w:highlight w:val="yellow"/>
              </w:rPr>
            </w:pPr>
            <w:r w:rsidRPr="00DE6E91">
              <w:rPr>
                <w:rFonts w:ascii="Times New Roman" w:hAnsi="Times New Roman"/>
                <w:spacing w:val="3"/>
                <w:szCs w:val="21"/>
              </w:rPr>
              <w:t>推荐性国家标准</w:t>
            </w:r>
          </w:p>
        </w:tc>
        <w:tc>
          <w:tcPr>
            <w:tcW w:w="5898" w:type="dxa"/>
            <w:vAlign w:val="center"/>
          </w:tcPr>
          <w:p w14:paraId="057A02CE" w14:textId="77777777" w:rsidR="00D93C37" w:rsidRPr="00DE6E91" w:rsidRDefault="00A61F8C">
            <w:pPr>
              <w:tabs>
                <w:tab w:val="left" w:pos="871"/>
              </w:tabs>
              <w:rPr>
                <w:rFonts w:ascii="Times New Roman" w:hAnsi="Times New Roman"/>
                <w:spacing w:val="3"/>
                <w:szCs w:val="21"/>
                <w:highlight w:val="yellow"/>
              </w:rPr>
            </w:pPr>
            <w:r w:rsidRPr="00DE6E91">
              <w:rPr>
                <w:rFonts w:ascii="Times New Roman" w:hAnsi="Times New Roman"/>
                <w:spacing w:val="3"/>
                <w:szCs w:val="21"/>
              </w:rPr>
              <w:t xml:space="preserve">GB/T 35828-2018 </w:t>
            </w:r>
            <w:r w:rsidRPr="00DE6E91">
              <w:rPr>
                <w:rFonts w:ascii="Times New Roman" w:hAnsi="Times New Roman"/>
                <w:spacing w:val="3"/>
                <w:szCs w:val="21"/>
              </w:rPr>
              <w:t>化妆品中铬、砷、镉、锑、铅的测定</w:t>
            </w:r>
            <w:r w:rsidRPr="00DE6E91">
              <w:rPr>
                <w:rFonts w:ascii="Times New Roman" w:hAnsi="Times New Roman"/>
                <w:spacing w:val="3"/>
                <w:szCs w:val="21"/>
              </w:rPr>
              <w:t xml:space="preserve"> </w:t>
            </w:r>
            <w:r w:rsidRPr="00DE6E91">
              <w:rPr>
                <w:rFonts w:ascii="Times New Roman" w:hAnsi="Times New Roman"/>
                <w:spacing w:val="3"/>
                <w:szCs w:val="21"/>
              </w:rPr>
              <w:t>电感耦合等离子体质谱法</w:t>
            </w:r>
          </w:p>
        </w:tc>
      </w:tr>
      <w:tr w:rsidR="00D93C37" w:rsidRPr="00DE6E91" w14:paraId="7D51006C" w14:textId="77777777">
        <w:trPr>
          <w:jc w:val="center"/>
        </w:trPr>
        <w:tc>
          <w:tcPr>
            <w:tcW w:w="2296" w:type="dxa"/>
            <w:vAlign w:val="center"/>
          </w:tcPr>
          <w:p w14:paraId="4E7FBA83" w14:textId="77777777" w:rsidR="00D93C37" w:rsidRPr="00DE6E91" w:rsidRDefault="00A61F8C">
            <w:pPr>
              <w:tabs>
                <w:tab w:val="left" w:pos="871"/>
              </w:tabs>
              <w:rPr>
                <w:rFonts w:ascii="Times New Roman" w:hAnsi="Times New Roman"/>
                <w:spacing w:val="3"/>
                <w:szCs w:val="21"/>
              </w:rPr>
            </w:pPr>
            <w:r w:rsidRPr="00DE6E91">
              <w:rPr>
                <w:rFonts w:ascii="Times New Roman" w:hAnsi="Times New Roman"/>
                <w:spacing w:val="3"/>
                <w:szCs w:val="21"/>
              </w:rPr>
              <w:t>技术规范性文件</w:t>
            </w:r>
          </w:p>
        </w:tc>
        <w:tc>
          <w:tcPr>
            <w:tcW w:w="5898" w:type="dxa"/>
            <w:vAlign w:val="center"/>
          </w:tcPr>
          <w:p w14:paraId="15231107" w14:textId="77777777" w:rsidR="00D93C37" w:rsidRPr="00DE6E91" w:rsidRDefault="00A61F8C">
            <w:pPr>
              <w:tabs>
                <w:tab w:val="left" w:pos="871"/>
              </w:tabs>
              <w:rPr>
                <w:rFonts w:ascii="Times New Roman" w:hAnsi="Times New Roman"/>
                <w:spacing w:val="3"/>
                <w:szCs w:val="21"/>
              </w:rPr>
            </w:pPr>
            <w:r w:rsidRPr="00DE6E91">
              <w:rPr>
                <w:rFonts w:ascii="Times New Roman" w:hAnsi="Times New Roman"/>
                <w:spacing w:val="3"/>
                <w:szCs w:val="21"/>
              </w:rPr>
              <w:t>《化妆品安全技术规范》第四章</w:t>
            </w:r>
            <w:r w:rsidRPr="00DE6E91">
              <w:rPr>
                <w:rFonts w:ascii="Times New Roman" w:hAnsi="Times New Roman"/>
                <w:spacing w:val="3"/>
                <w:szCs w:val="21"/>
              </w:rPr>
              <w:t xml:space="preserve">1.6 </w:t>
            </w:r>
            <w:r w:rsidRPr="00DE6E91">
              <w:rPr>
                <w:rFonts w:ascii="Times New Roman" w:hAnsi="Times New Roman"/>
                <w:spacing w:val="3"/>
                <w:szCs w:val="21"/>
              </w:rPr>
              <w:t>锂等</w:t>
            </w:r>
            <w:r w:rsidRPr="00DE6E91">
              <w:rPr>
                <w:rFonts w:ascii="Times New Roman" w:hAnsi="Times New Roman"/>
                <w:spacing w:val="3"/>
                <w:szCs w:val="21"/>
              </w:rPr>
              <w:t>37</w:t>
            </w:r>
            <w:r w:rsidRPr="00DE6E91">
              <w:rPr>
                <w:rFonts w:ascii="Times New Roman" w:hAnsi="Times New Roman"/>
                <w:spacing w:val="3"/>
                <w:szCs w:val="21"/>
              </w:rPr>
              <w:t>种元素</w:t>
            </w:r>
          </w:p>
        </w:tc>
      </w:tr>
      <w:tr w:rsidR="00D93C37" w:rsidRPr="00DE6E91" w14:paraId="6F44C915" w14:textId="77777777">
        <w:trPr>
          <w:jc w:val="center"/>
        </w:trPr>
        <w:tc>
          <w:tcPr>
            <w:tcW w:w="2296" w:type="dxa"/>
            <w:vAlign w:val="center"/>
          </w:tcPr>
          <w:p w14:paraId="278A28FF" w14:textId="77777777" w:rsidR="00D93C37" w:rsidRPr="00DE6E91" w:rsidRDefault="00A61F8C">
            <w:pPr>
              <w:tabs>
                <w:tab w:val="left" w:pos="871"/>
              </w:tabs>
              <w:rPr>
                <w:rFonts w:ascii="Times New Roman" w:hAnsi="Times New Roman"/>
                <w:spacing w:val="3"/>
                <w:szCs w:val="21"/>
              </w:rPr>
            </w:pPr>
            <w:r w:rsidRPr="00DE6E91">
              <w:rPr>
                <w:rFonts w:ascii="Times New Roman" w:hAnsi="Times New Roman"/>
                <w:spacing w:val="3"/>
                <w:szCs w:val="21"/>
              </w:rPr>
              <w:t>技术规范性文件</w:t>
            </w:r>
          </w:p>
        </w:tc>
        <w:tc>
          <w:tcPr>
            <w:tcW w:w="5898" w:type="dxa"/>
            <w:vAlign w:val="center"/>
          </w:tcPr>
          <w:p w14:paraId="7A53788E" w14:textId="77777777" w:rsidR="00D93C37" w:rsidRPr="00DE6E91" w:rsidRDefault="00A61F8C">
            <w:pPr>
              <w:tabs>
                <w:tab w:val="left" w:pos="871"/>
              </w:tabs>
              <w:rPr>
                <w:rFonts w:ascii="Times New Roman" w:hAnsi="Times New Roman"/>
                <w:spacing w:val="3"/>
                <w:szCs w:val="21"/>
              </w:rPr>
            </w:pPr>
            <w:r w:rsidRPr="00DE6E91">
              <w:rPr>
                <w:rFonts w:ascii="Times New Roman" w:hAnsi="Times New Roman"/>
                <w:spacing w:val="3"/>
                <w:szCs w:val="21"/>
              </w:rPr>
              <w:t>《化妆品安全技术规范》第四章</w:t>
            </w:r>
            <w:r w:rsidRPr="00DE6E91">
              <w:rPr>
                <w:rFonts w:ascii="Times New Roman" w:hAnsi="Times New Roman"/>
                <w:spacing w:val="3"/>
                <w:szCs w:val="21"/>
              </w:rPr>
              <w:t xml:space="preserve">1.7 </w:t>
            </w:r>
            <w:proofErr w:type="gramStart"/>
            <w:r w:rsidRPr="00DE6E91">
              <w:rPr>
                <w:rFonts w:ascii="Times New Roman" w:hAnsi="Times New Roman"/>
                <w:spacing w:val="3"/>
                <w:szCs w:val="21"/>
              </w:rPr>
              <w:t>钕等</w:t>
            </w:r>
            <w:r w:rsidRPr="00DE6E91">
              <w:rPr>
                <w:rFonts w:ascii="Times New Roman" w:hAnsi="Times New Roman"/>
                <w:spacing w:val="3"/>
                <w:szCs w:val="21"/>
              </w:rPr>
              <w:t>15</w:t>
            </w:r>
            <w:r w:rsidRPr="00DE6E91">
              <w:rPr>
                <w:rFonts w:ascii="Times New Roman" w:hAnsi="Times New Roman"/>
                <w:spacing w:val="3"/>
                <w:szCs w:val="21"/>
              </w:rPr>
              <w:t>种</w:t>
            </w:r>
            <w:proofErr w:type="gramEnd"/>
            <w:r w:rsidRPr="00DE6E91">
              <w:rPr>
                <w:rFonts w:ascii="Times New Roman" w:hAnsi="Times New Roman"/>
                <w:spacing w:val="3"/>
                <w:szCs w:val="21"/>
              </w:rPr>
              <w:t>元素</w:t>
            </w:r>
          </w:p>
        </w:tc>
      </w:tr>
      <w:tr w:rsidR="00D93C37" w:rsidRPr="00DE6E91" w14:paraId="55895CFA" w14:textId="77777777">
        <w:trPr>
          <w:jc w:val="center"/>
        </w:trPr>
        <w:tc>
          <w:tcPr>
            <w:tcW w:w="2296" w:type="dxa"/>
            <w:vAlign w:val="center"/>
          </w:tcPr>
          <w:p w14:paraId="3CE3213E" w14:textId="77777777" w:rsidR="00D93C37" w:rsidRPr="00DE6E91" w:rsidRDefault="00A61F8C">
            <w:pPr>
              <w:tabs>
                <w:tab w:val="left" w:pos="871"/>
              </w:tabs>
              <w:rPr>
                <w:rFonts w:ascii="Times New Roman" w:hAnsi="Times New Roman"/>
                <w:spacing w:val="3"/>
                <w:szCs w:val="21"/>
              </w:rPr>
            </w:pPr>
            <w:r w:rsidRPr="00DE6E91">
              <w:rPr>
                <w:rFonts w:ascii="Times New Roman" w:hAnsi="Times New Roman"/>
                <w:spacing w:val="3"/>
                <w:szCs w:val="21"/>
              </w:rPr>
              <w:t>出入境检验检疫行业</w:t>
            </w:r>
            <w:r w:rsidRPr="00DE6E91">
              <w:rPr>
                <w:rFonts w:ascii="Times New Roman" w:hAnsi="Times New Roman"/>
                <w:spacing w:val="3"/>
                <w:szCs w:val="21"/>
              </w:rPr>
              <w:lastRenderedPageBreak/>
              <w:t>标准</w:t>
            </w:r>
          </w:p>
        </w:tc>
        <w:tc>
          <w:tcPr>
            <w:tcW w:w="5898" w:type="dxa"/>
            <w:vAlign w:val="center"/>
          </w:tcPr>
          <w:p w14:paraId="707F0FAD" w14:textId="77777777" w:rsidR="00D93C37" w:rsidRPr="00DE6E91" w:rsidRDefault="00A61F8C">
            <w:pPr>
              <w:tabs>
                <w:tab w:val="left" w:pos="871"/>
              </w:tabs>
              <w:rPr>
                <w:rFonts w:ascii="Times New Roman" w:hAnsi="Times New Roman"/>
                <w:spacing w:val="3"/>
                <w:szCs w:val="21"/>
              </w:rPr>
            </w:pPr>
            <w:r w:rsidRPr="00DE6E91">
              <w:rPr>
                <w:rFonts w:ascii="Times New Roman" w:hAnsi="Times New Roman"/>
                <w:spacing w:val="3"/>
                <w:szCs w:val="21"/>
              </w:rPr>
              <w:lastRenderedPageBreak/>
              <w:t xml:space="preserve">SN/T 2288-2009 </w:t>
            </w:r>
            <w:r w:rsidRPr="00DE6E91">
              <w:rPr>
                <w:rFonts w:ascii="Times New Roman" w:hAnsi="Times New Roman"/>
                <w:spacing w:val="3"/>
                <w:szCs w:val="21"/>
              </w:rPr>
              <w:t>进出口化妆品中铍、镉、铊、铬、砷、碲、</w:t>
            </w:r>
            <w:r w:rsidRPr="00DE6E91">
              <w:rPr>
                <w:rFonts w:ascii="Times New Roman" w:hAnsi="Times New Roman"/>
                <w:spacing w:val="3"/>
                <w:szCs w:val="21"/>
              </w:rPr>
              <w:lastRenderedPageBreak/>
              <w:t>钕、铅的检测方法</w:t>
            </w:r>
            <w:r w:rsidRPr="00DE6E91">
              <w:rPr>
                <w:rFonts w:ascii="Times New Roman" w:hAnsi="Times New Roman"/>
                <w:spacing w:val="3"/>
                <w:szCs w:val="21"/>
              </w:rPr>
              <w:t xml:space="preserve"> </w:t>
            </w:r>
            <w:r w:rsidRPr="00DE6E91">
              <w:rPr>
                <w:rFonts w:ascii="Times New Roman" w:hAnsi="Times New Roman"/>
                <w:spacing w:val="3"/>
                <w:szCs w:val="21"/>
              </w:rPr>
              <w:t>电感耦合等离子体质谱法</w:t>
            </w:r>
          </w:p>
        </w:tc>
      </w:tr>
    </w:tbl>
    <w:p w14:paraId="11C0C9DA" w14:textId="77777777" w:rsidR="00D93C37" w:rsidRPr="00DE6E91" w:rsidRDefault="00A61F8C" w:rsidP="00DE6E91">
      <w:pPr>
        <w:tabs>
          <w:tab w:val="left" w:pos="871"/>
        </w:tabs>
        <w:spacing w:before="156" w:after="156"/>
        <w:ind w:firstLineChars="200" w:firstLine="420"/>
        <w:rPr>
          <w:rFonts w:ascii="Times New Roman" w:eastAsia="黑体" w:hAnsi="Times New Roman"/>
        </w:rPr>
      </w:pPr>
      <w:r w:rsidRPr="00DE6E91">
        <w:rPr>
          <w:rFonts w:ascii="Times New Roman" w:eastAsia="黑体" w:hAnsi="Times New Roman" w:hint="eastAsia"/>
        </w:rPr>
        <w:lastRenderedPageBreak/>
        <w:t>四、与《化妆品安全技术规范》中原方法的对比情况</w:t>
      </w:r>
    </w:p>
    <w:p w14:paraId="2C0C5A4E" w14:textId="24044994" w:rsidR="00D93C37" w:rsidRPr="00DE6E91" w:rsidRDefault="00A61F8C">
      <w:pPr>
        <w:tabs>
          <w:tab w:val="left" w:pos="871"/>
        </w:tabs>
        <w:spacing w:line="300" w:lineRule="auto"/>
        <w:ind w:firstLineChars="200" w:firstLine="420"/>
        <w:rPr>
          <w:rFonts w:ascii="Times New Roman" w:hAnsi="Times New Roman"/>
          <w:color w:val="000000"/>
        </w:rPr>
      </w:pPr>
      <w:r w:rsidRPr="00DE6E91">
        <w:rPr>
          <w:rFonts w:ascii="Times New Roman" w:hAnsi="Times New Roman"/>
          <w:color w:val="000000"/>
          <w:szCs w:val="21"/>
        </w:rPr>
        <w:t>本方法在《规范》中原方法的基础上进行优化，主要有以下修订：</w:t>
      </w:r>
      <w:r w:rsidRPr="00DE6E91">
        <w:rPr>
          <w:rFonts w:ascii="Times New Roman" w:hAnsi="Times New Roman"/>
          <w:color w:val="000000"/>
          <w:szCs w:val="21"/>
        </w:rPr>
        <w:t>1.</w:t>
      </w:r>
      <w:r w:rsidR="00FA3CF2" w:rsidRPr="00FA3CF2">
        <w:rPr>
          <w:rFonts w:ascii="Times New Roman" w:hAnsi="Times New Roman"/>
          <w:color w:val="000000"/>
          <w:szCs w:val="21"/>
        </w:rPr>
        <w:t xml:space="preserve"> </w:t>
      </w:r>
      <w:r w:rsidR="00FA3CF2" w:rsidRPr="00DE6E91">
        <w:rPr>
          <w:rFonts w:ascii="Times New Roman" w:hAnsi="Times New Roman"/>
          <w:color w:val="000000"/>
          <w:szCs w:val="21"/>
        </w:rPr>
        <w:t>将原方法中</w:t>
      </w:r>
      <w:r w:rsidR="00FA3CF2" w:rsidRPr="00DE6E91">
        <w:rPr>
          <w:rFonts w:ascii="Times New Roman" w:hAnsi="Times New Roman"/>
          <w:color w:val="000000"/>
          <w:szCs w:val="21"/>
        </w:rPr>
        <w:t xml:space="preserve">37 </w:t>
      </w:r>
      <w:r w:rsidR="00FA3CF2" w:rsidRPr="00DE6E91">
        <w:rPr>
          <w:rFonts w:ascii="Times New Roman" w:hAnsi="Times New Roman"/>
          <w:color w:val="000000"/>
          <w:szCs w:val="21"/>
        </w:rPr>
        <w:t>种元素增加至</w:t>
      </w:r>
      <w:r w:rsidR="00FA3CF2" w:rsidRPr="00DE6E91">
        <w:rPr>
          <w:rFonts w:ascii="Times New Roman" w:hAnsi="Times New Roman"/>
          <w:color w:val="000000"/>
          <w:szCs w:val="21"/>
        </w:rPr>
        <w:t>43</w:t>
      </w:r>
      <w:r w:rsidR="00FA3CF2" w:rsidRPr="00DE6E91">
        <w:rPr>
          <w:rFonts w:ascii="Times New Roman" w:hAnsi="Times New Roman"/>
          <w:color w:val="000000"/>
          <w:szCs w:val="21"/>
        </w:rPr>
        <w:t>种元素</w:t>
      </w:r>
      <w:r w:rsidR="00FA3CF2">
        <w:rPr>
          <w:rFonts w:ascii="Times New Roman" w:hAnsi="Times New Roman"/>
          <w:color w:val="000000"/>
          <w:szCs w:val="21"/>
        </w:rPr>
        <w:t>，</w:t>
      </w:r>
      <w:r w:rsidRPr="00DE6E91">
        <w:rPr>
          <w:rFonts w:ascii="Times New Roman" w:hAnsi="Times New Roman"/>
          <w:color w:val="000000"/>
          <w:szCs w:val="21"/>
        </w:rPr>
        <w:t>新增硼、硒、锆、锡、锑、碲；</w:t>
      </w:r>
      <w:r w:rsidRPr="00DE6E91">
        <w:rPr>
          <w:rFonts w:ascii="Times New Roman" w:hAnsi="Times New Roman"/>
          <w:color w:val="000000"/>
          <w:szCs w:val="21"/>
        </w:rPr>
        <w:t>2.</w:t>
      </w:r>
      <w:r w:rsidRPr="00DE6E91">
        <w:rPr>
          <w:rFonts w:ascii="Times New Roman" w:hAnsi="Times New Roman"/>
          <w:color w:val="000000"/>
          <w:szCs w:val="21"/>
        </w:rPr>
        <w:t>样品处理中，仅保留通用的微波消解法，因湿式消解法过程中易损失，无法对汞、硼等元素准确定量；</w:t>
      </w:r>
      <w:r w:rsidRPr="00DE6E91">
        <w:rPr>
          <w:rFonts w:ascii="Times New Roman" w:hAnsi="Times New Roman"/>
          <w:color w:val="000000"/>
          <w:szCs w:val="21"/>
        </w:rPr>
        <w:t>3.</w:t>
      </w:r>
      <w:r w:rsidRPr="00DE6E91">
        <w:rPr>
          <w:rFonts w:ascii="Times New Roman" w:hAnsi="Times New Roman" w:hint="eastAsia"/>
          <w:color w:val="000000"/>
          <w:szCs w:val="21"/>
        </w:rPr>
        <w:t>考虑样品基体的干扰</w:t>
      </w:r>
      <w:r w:rsidRPr="00DE6E91">
        <w:rPr>
          <w:rFonts w:ascii="Times New Roman" w:hAnsi="Times New Roman" w:hint="eastAsia"/>
          <w:color w:val="000000"/>
          <w:szCs w:val="21"/>
        </w:rPr>
        <w:t>,</w:t>
      </w:r>
      <w:r w:rsidRPr="00DE6E91">
        <w:rPr>
          <w:rFonts w:ascii="Times New Roman" w:hAnsi="Times New Roman" w:hint="eastAsia"/>
          <w:color w:val="000000"/>
          <w:szCs w:val="21"/>
        </w:rPr>
        <w:t>调整检出浓度、定量浓度</w:t>
      </w:r>
      <w:r w:rsidRPr="00DE6E91">
        <w:rPr>
          <w:rFonts w:ascii="Times New Roman" w:hAnsi="Times New Roman"/>
          <w:color w:val="000000"/>
          <w:szCs w:val="21"/>
        </w:rPr>
        <w:t>。</w:t>
      </w:r>
    </w:p>
    <w:p w14:paraId="70F13F52" w14:textId="77777777" w:rsidR="00D93C37" w:rsidRPr="00DE6E91" w:rsidRDefault="00A61F8C">
      <w:pPr>
        <w:tabs>
          <w:tab w:val="left" w:pos="871"/>
        </w:tabs>
        <w:spacing w:before="156" w:after="156"/>
        <w:ind w:firstLineChars="200" w:firstLine="420"/>
        <w:rPr>
          <w:rFonts w:ascii="Times New Roman" w:eastAsia="黑体" w:hAnsi="Times New Roman"/>
        </w:rPr>
      </w:pPr>
      <w:r w:rsidRPr="00DE6E91">
        <w:rPr>
          <w:rFonts w:ascii="Times New Roman" w:eastAsia="黑体" w:hAnsi="Times New Roman" w:hint="eastAsia"/>
        </w:rPr>
        <w:t>五、实验室验证情况</w:t>
      </w:r>
    </w:p>
    <w:p w14:paraId="72171696" w14:textId="77777777" w:rsidR="00D93C37" w:rsidRPr="00DE6E91" w:rsidRDefault="00A61F8C">
      <w:pPr>
        <w:tabs>
          <w:tab w:val="left" w:pos="871"/>
        </w:tabs>
        <w:spacing w:line="300" w:lineRule="auto"/>
        <w:ind w:firstLineChars="200" w:firstLine="420"/>
        <w:rPr>
          <w:rFonts w:ascii="Times New Roman" w:hAnsi="Times New Roman"/>
        </w:rPr>
      </w:pPr>
      <w:r w:rsidRPr="00DE6E91">
        <w:rPr>
          <w:rFonts w:ascii="Times New Roman" w:hAnsi="Times New Roman"/>
          <w:color w:val="000000"/>
          <w:szCs w:val="21"/>
        </w:rPr>
        <w:t>根据《化妆品中禁用物质和限用物质检测方法验证技术规范》（国</w:t>
      </w:r>
      <w:proofErr w:type="gramStart"/>
      <w:r w:rsidRPr="00DE6E91">
        <w:rPr>
          <w:rFonts w:ascii="Times New Roman" w:hAnsi="Times New Roman"/>
          <w:color w:val="000000"/>
          <w:szCs w:val="21"/>
        </w:rPr>
        <w:t>食药监许</w:t>
      </w:r>
      <w:proofErr w:type="gramEnd"/>
      <w:r w:rsidRPr="00DE6E91">
        <w:rPr>
          <w:rFonts w:ascii="Times New Roman" w:hAnsi="Times New Roman"/>
          <w:color w:val="000000"/>
          <w:szCs w:val="21"/>
        </w:rPr>
        <w:t>[2010]455</w:t>
      </w:r>
      <w:r w:rsidRPr="00DE6E91">
        <w:rPr>
          <w:rFonts w:ascii="Times New Roman" w:hAnsi="Times New Roman"/>
          <w:color w:val="000000"/>
          <w:szCs w:val="21"/>
        </w:rPr>
        <w:t>），</w:t>
      </w:r>
      <w:r w:rsidRPr="00DE6E91">
        <w:rPr>
          <w:rFonts w:ascii="Times New Roman" w:hAnsi="Times New Roman"/>
          <w:szCs w:val="21"/>
        </w:rPr>
        <w:t>对本方法进行实验室内和实验室</w:t>
      </w:r>
      <w:proofErr w:type="gramStart"/>
      <w:r w:rsidRPr="00DE6E91">
        <w:rPr>
          <w:rFonts w:ascii="Times New Roman" w:hAnsi="Times New Roman"/>
          <w:szCs w:val="21"/>
        </w:rPr>
        <w:t>间方法</w:t>
      </w:r>
      <w:proofErr w:type="gramEnd"/>
      <w:r w:rsidRPr="00DE6E91">
        <w:rPr>
          <w:rFonts w:ascii="Times New Roman" w:hAnsi="Times New Roman"/>
          <w:szCs w:val="21"/>
        </w:rPr>
        <w:t>学验证，验证参数包括线性及线性范围、检出限和定量下限、检出浓度和最低定量浓度、日内精密度和日间精密度、回收率、日内稳定性和日间稳定性、阳性样品检测等，验证基质包括膏霜乳类、液态水基类、液态油基类、凝胶类、粉剂类、块状类、泥类、</w:t>
      </w:r>
      <w:proofErr w:type="gramStart"/>
      <w:r w:rsidRPr="00DE6E91">
        <w:rPr>
          <w:rFonts w:ascii="Times New Roman" w:hAnsi="Times New Roman"/>
          <w:szCs w:val="21"/>
        </w:rPr>
        <w:t>蜡基类</w:t>
      </w:r>
      <w:proofErr w:type="gramEnd"/>
      <w:r w:rsidRPr="00DE6E91">
        <w:rPr>
          <w:rFonts w:ascii="Times New Roman" w:hAnsi="Times New Roman"/>
          <w:szCs w:val="21"/>
        </w:rPr>
        <w:t>、喷雾剂类、面膜类、冻干粉类和牙膏</w:t>
      </w:r>
      <w:r w:rsidRPr="00DE6E91">
        <w:rPr>
          <w:rFonts w:ascii="Times New Roman" w:hAnsi="Times New Roman"/>
          <w:szCs w:val="21"/>
        </w:rPr>
        <w:t>12</w:t>
      </w:r>
      <w:r w:rsidRPr="00DE6E91">
        <w:rPr>
          <w:rFonts w:ascii="Times New Roman" w:hAnsi="Times New Roman"/>
          <w:szCs w:val="21"/>
        </w:rPr>
        <w:t>种基质，验证结果满足检测要求。</w:t>
      </w:r>
    </w:p>
    <w:p w14:paraId="7ACA649C" w14:textId="77777777" w:rsidR="00D93C37" w:rsidRPr="00DE6E91" w:rsidRDefault="00A61F8C">
      <w:pPr>
        <w:tabs>
          <w:tab w:val="left" w:pos="871"/>
        </w:tabs>
        <w:spacing w:before="156" w:after="156"/>
        <w:ind w:firstLineChars="200" w:firstLine="420"/>
        <w:rPr>
          <w:rFonts w:ascii="Times New Roman" w:eastAsia="黑体" w:hAnsi="Times New Roman"/>
        </w:rPr>
      </w:pPr>
      <w:r w:rsidRPr="00DE6E91">
        <w:rPr>
          <w:rFonts w:ascii="Times New Roman" w:eastAsia="黑体" w:hAnsi="Times New Roman" w:hint="eastAsia"/>
        </w:rPr>
        <w:t>六、其他需说明的问题</w:t>
      </w:r>
    </w:p>
    <w:p w14:paraId="4F02BFE1" w14:textId="4184D6AF" w:rsidR="00D93C37" w:rsidRPr="00F266AE" w:rsidRDefault="00A61F8C" w:rsidP="00F266AE">
      <w:pPr>
        <w:tabs>
          <w:tab w:val="left" w:pos="1606"/>
        </w:tabs>
        <w:spacing w:before="156" w:after="156"/>
        <w:ind w:firstLineChars="200" w:firstLine="420"/>
        <w:rPr>
          <w:rFonts w:ascii="Times New Roman" w:hAnsi="Times New Roman"/>
          <w:spacing w:val="-1"/>
          <w:szCs w:val="21"/>
        </w:rPr>
      </w:pPr>
      <w:r w:rsidRPr="00DE6E91">
        <w:rPr>
          <w:rFonts w:ascii="Times New Roman" w:hAnsi="Times New Roman"/>
          <w:szCs w:val="21"/>
        </w:rPr>
        <w:t>本检测方法的体例主要参照《规范》的</w:t>
      </w:r>
      <w:r w:rsidRPr="00DE6E91">
        <w:rPr>
          <w:rFonts w:ascii="Times New Roman" w:hAnsi="Times New Roman" w:hint="eastAsia"/>
          <w:szCs w:val="21"/>
        </w:rPr>
        <w:t>理化</w:t>
      </w:r>
      <w:r w:rsidRPr="00DE6E91">
        <w:rPr>
          <w:rFonts w:ascii="Times New Roman" w:hAnsi="Times New Roman"/>
          <w:szCs w:val="21"/>
        </w:rPr>
        <w:t>检验方法的体例要求，便于化妆品检验领域相关检验人员的阅读和实际操作。</w:t>
      </w:r>
    </w:p>
    <w:p w14:paraId="76A1B938" w14:textId="114EF533" w:rsidR="00D93C37" w:rsidRPr="00DE6E91" w:rsidRDefault="00D93C37" w:rsidP="00074E59">
      <w:pPr>
        <w:spacing w:line="600" w:lineRule="exact"/>
        <w:rPr>
          <w:rFonts w:ascii="Times New Roman" w:eastAsia="方正小标宋简体" w:hAnsi="Times New Roman" w:cs="方正小标宋简体"/>
          <w:sz w:val="44"/>
          <w:szCs w:val="44"/>
        </w:rPr>
      </w:pPr>
      <w:bookmarkStart w:id="1" w:name="_Toc148012408"/>
      <w:bookmarkStart w:id="2" w:name="_Toc148012771"/>
      <w:bookmarkEnd w:id="1"/>
      <w:bookmarkEnd w:id="2"/>
    </w:p>
    <w:sectPr w:rsidR="00D93C37" w:rsidRPr="00DE6E91">
      <w:footerReference w:type="default" r:id="rId8"/>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087B87" w15:done="1"/>
  <w15:commentEx w15:paraId="3F90EA51" w15:done="1"/>
  <w15:commentEx w15:paraId="69BDCBB1" w15:done="1"/>
  <w15:commentEx w15:paraId="369C400E" w15:done="1"/>
  <w15:commentEx w15:paraId="4F9E9C98" w15:done="1"/>
  <w15:commentEx w15:paraId="2D3D14E2" w15:done="1"/>
  <w15:commentEx w15:paraId="3BB70B76" w15:done="0"/>
  <w15:commentEx w15:paraId="6D6F455B" w15:done="0" w15:paraIdParent="3BB70B76"/>
  <w15:commentEx w15:paraId="723FAEB7" w15:done="1"/>
  <w15:commentEx w15:paraId="7839B00B" w15:done="0"/>
  <w15:commentEx w15:paraId="0C219A19"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FD240" w14:textId="77777777" w:rsidR="009A5160" w:rsidRDefault="009A5160" w:rsidP="004D1B2A">
      <w:r>
        <w:separator/>
      </w:r>
    </w:p>
  </w:endnote>
  <w:endnote w:type="continuationSeparator" w:id="0">
    <w:p w14:paraId="39F2BCCD" w14:textId="77777777" w:rsidR="009A5160" w:rsidRDefault="009A5160" w:rsidP="004D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661920"/>
      <w:docPartObj>
        <w:docPartGallery w:val="Page Numbers (Bottom of Page)"/>
        <w:docPartUnique/>
      </w:docPartObj>
    </w:sdtPr>
    <w:sdtEndPr/>
    <w:sdtContent>
      <w:p w14:paraId="70573EEB" w14:textId="7EF4B1BD" w:rsidR="0078082B" w:rsidRDefault="0078082B">
        <w:pPr>
          <w:pStyle w:val="a7"/>
          <w:jc w:val="center"/>
        </w:pPr>
        <w:r>
          <w:fldChar w:fldCharType="begin"/>
        </w:r>
        <w:r>
          <w:instrText>PAGE   \* MERGEFORMAT</w:instrText>
        </w:r>
        <w:r>
          <w:fldChar w:fldCharType="separate"/>
        </w:r>
        <w:r w:rsidR="00342A2B" w:rsidRPr="00342A2B">
          <w:rPr>
            <w:noProof/>
            <w:lang w:val="zh-CN"/>
          </w:rPr>
          <w:t>9</w:t>
        </w:r>
        <w:r>
          <w:fldChar w:fldCharType="end"/>
        </w:r>
      </w:p>
    </w:sdtContent>
  </w:sdt>
  <w:p w14:paraId="1028C16F" w14:textId="77777777" w:rsidR="0078082B" w:rsidRDefault="007808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4E61C" w14:textId="77777777" w:rsidR="009A5160" w:rsidRDefault="009A5160" w:rsidP="004D1B2A">
      <w:r>
        <w:separator/>
      </w:r>
    </w:p>
  </w:footnote>
  <w:footnote w:type="continuationSeparator" w:id="0">
    <w:p w14:paraId="188374C9" w14:textId="77777777" w:rsidR="009A5160" w:rsidRDefault="009A5160" w:rsidP="004D1B2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湘鹭 黄">
    <w15:presenceInfo w15:providerId="Windows Live" w15:userId="2b4a83d95b2cc499"/>
  </w15:person>
  <w15:person w15:author="张弦">
    <w15:presenceInfo w15:providerId="WPS Office" w15:userId="8479912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MTVhY2VjMzc2Mzg0ZDMwMTlhYzM4NmIyOTBhYzQifQ=="/>
  </w:docVars>
  <w:rsids>
    <w:rsidRoot w:val="00172A27"/>
    <w:rsid w:val="00011727"/>
    <w:rsid w:val="00024A3B"/>
    <w:rsid w:val="000250E9"/>
    <w:rsid w:val="00040F9A"/>
    <w:rsid w:val="000446B6"/>
    <w:rsid w:val="00063DB3"/>
    <w:rsid w:val="000705BD"/>
    <w:rsid w:val="00074E59"/>
    <w:rsid w:val="000A0899"/>
    <w:rsid w:val="000A6893"/>
    <w:rsid w:val="000D3DBE"/>
    <w:rsid w:val="00113012"/>
    <w:rsid w:val="00123653"/>
    <w:rsid w:val="00126289"/>
    <w:rsid w:val="0013186A"/>
    <w:rsid w:val="0014060A"/>
    <w:rsid w:val="001578D6"/>
    <w:rsid w:val="00172A27"/>
    <w:rsid w:val="00173C7A"/>
    <w:rsid w:val="00176C12"/>
    <w:rsid w:val="001855F5"/>
    <w:rsid w:val="00196289"/>
    <w:rsid w:val="001A2C48"/>
    <w:rsid w:val="001C0137"/>
    <w:rsid w:val="001C293E"/>
    <w:rsid w:val="001E5999"/>
    <w:rsid w:val="001E668B"/>
    <w:rsid w:val="00205990"/>
    <w:rsid w:val="0020607B"/>
    <w:rsid w:val="002117D8"/>
    <w:rsid w:val="002176A2"/>
    <w:rsid w:val="002462FC"/>
    <w:rsid w:val="002469B2"/>
    <w:rsid w:val="00254869"/>
    <w:rsid w:val="00256525"/>
    <w:rsid w:val="00270D7B"/>
    <w:rsid w:val="00271644"/>
    <w:rsid w:val="0027605E"/>
    <w:rsid w:val="00282464"/>
    <w:rsid w:val="002924EF"/>
    <w:rsid w:val="00292DF6"/>
    <w:rsid w:val="002A52FC"/>
    <w:rsid w:val="002B1E21"/>
    <w:rsid w:val="002C3302"/>
    <w:rsid w:val="002C5E1C"/>
    <w:rsid w:val="002E1D77"/>
    <w:rsid w:val="002E3FCB"/>
    <w:rsid w:val="0030390C"/>
    <w:rsid w:val="00305513"/>
    <w:rsid w:val="00306C3D"/>
    <w:rsid w:val="00310E2A"/>
    <w:rsid w:val="003232E6"/>
    <w:rsid w:val="00334A8A"/>
    <w:rsid w:val="00342A2B"/>
    <w:rsid w:val="00343B0D"/>
    <w:rsid w:val="00345A56"/>
    <w:rsid w:val="00345C01"/>
    <w:rsid w:val="003570EC"/>
    <w:rsid w:val="00361205"/>
    <w:rsid w:val="00366981"/>
    <w:rsid w:val="00376CFC"/>
    <w:rsid w:val="003D7BAC"/>
    <w:rsid w:val="004327FC"/>
    <w:rsid w:val="00437115"/>
    <w:rsid w:val="00444956"/>
    <w:rsid w:val="00445C78"/>
    <w:rsid w:val="00475AFC"/>
    <w:rsid w:val="00493B14"/>
    <w:rsid w:val="00493C69"/>
    <w:rsid w:val="004A7806"/>
    <w:rsid w:val="004B0EFB"/>
    <w:rsid w:val="004B5583"/>
    <w:rsid w:val="004B5667"/>
    <w:rsid w:val="004B6EC6"/>
    <w:rsid w:val="004D1B2A"/>
    <w:rsid w:val="004D2D4D"/>
    <w:rsid w:val="004D36AB"/>
    <w:rsid w:val="004D4958"/>
    <w:rsid w:val="004D5C86"/>
    <w:rsid w:val="004E68E8"/>
    <w:rsid w:val="004F0711"/>
    <w:rsid w:val="004F7234"/>
    <w:rsid w:val="00511604"/>
    <w:rsid w:val="00514FBE"/>
    <w:rsid w:val="00523B02"/>
    <w:rsid w:val="00526F75"/>
    <w:rsid w:val="00537781"/>
    <w:rsid w:val="00537CF6"/>
    <w:rsid w:val="00545A2D"/>
    <w:rsid w:val="0055563C"/>
    <w:rsid w:val="00555AB9"/>
    <w:rsid w:val="00575783"/>
    <w:rsid w:val="005D2D83"/>
    <w:rsid w:val="005D4F3C"/>
    <w:rsid w:val="005F270B"/>
    <w:rsid w:val="005F7DCF"/>
    <w:rsid w:val="006071D9"/>
    <w:rsid w:val="006108F2"/>
    <w:rsid w:val="0062146D"/>
    <w:rsid w:val="00645610"/>
    <w:rsid w:val="0065038E"/>
    <w:rsid w:val="00652467"/>
    <w:rsid w:val="00680183"/>
    <w:rsid w:val="006822A3"/>
    <w:rsid w:val="006905FD"/>
    <w:rsid w:val="006A2440"/>
    <w:rsid w:val="006C1ACD"/>
    <w:rsid w:val="006C1BDF"/>
    <w:rsid w:val="006C4369"/>
    <w:rsid w:val="006D5C80"/>
    <w:rsid w:val="006D77C1"/>
    <w:rsid w:val="006E11F2"/>
    <w:rsid w:val="006E2988"/>
    <w:rsid w:val="006E71AA"/>
    <w:rsid w:val="00701C20"/>
    <w:rsid w:val="00703D37"/>
    <w:rsid w:val="00717B1A"/>
    <w:rsid w:val="00722EC3"/>
    <w:rsid w:val="00733AFE"/>
    <w:rsid w:val="00742400"/>
    <w:rsid w:val="00742FB6"/>
    <w:rsid w:val="00745374"/>
    <w:rsid w:val="00757DF3"/>
    <w:rsid w:val="00764737"/>
    <w:rsid w:val="0078082B"/>
    <w:rsid w:val="00784374"/>
    <w:rsid w:val="00784A34"/>
    <w:rsid w:val="007A018D"/>
    <w:rsid w:val="007A3491"/>
    <w:rsid w:val="007B0612"/>
    <w:rsid w:val="007D267D"/>
    <w:rsid w:val="007E4A62"/>
    <w:rsid w:val="007F2375"/>
    <w:rsid w:val="00850C91"/>
    <w:rsid w:val="0085730F"/>
    <w:rsid w:val="008A3A1E"/>
    <w:rsid w:val="008A484F"/>
    <w:rsid w:val="008A4941"/>
    <w:rsid w:val="008B4D1C"/>
    <w:rsid w:val="008B5897"/>
    <w:rsid w:val="008C2863"/>
    <w:rsid w:val="008D0FA0"/>
    <w:rsid w:val="008F1B4C"/>
    <w:rsid w:val="008F61FE"/>
    <w:rsid w:val="009163CC"/>
    <w:rsid w:val="00917E98"/>
    <w:rsid w:val="00921F00"/>
    <w:rsid w:val="00935402"/>
    <w:rsid w:val="0094382A"/>
    <w:rsid w:val="00945F0F"/>
    <w:rsid w:val="00972C37"/>
    <w:rsid w:val="00973177"/>
    <w:rsid w:val="0098250F"/>
    <w:rsid w:val="00996E3F"/>
    <w:rsid w:val="009A2B88"/>
    <w:rsid w:val="009A5160"/>
    <w:rsid w:val="009B1305"/>
    <w:rsid w:val="009B5D36"/>
    <w:rsid w:val="009C2D57"/>
    <w:rsid w:val="009D19E3"/>
    <w:rsid w:val="009E7AE5"/>
    <w:rsid w:val="009F1E80"/>
    <w:rsid w:val="00A06E70"/>
    <w:rsid w:val="00A14D81"/>
    <w:rsid w:val="00A26AE7"/>
    <w:rsid w:val="00A43F23"/>
    <w:rsid w:val="00A55BAD"/>
    <w:rsid w:val="00A60AFE"/>
    <w:rsid w:val="00A61F8C"/>
    <w:rsid w:val="00A62BE2"/>
    <w:rsid w:val="00A6319E"/>
    <w:rsid w:val="00A717E9"/>
    <w:rsid w:val="00A72D9F"/>
    <w:rsid w:val="00A73A0D"/>
    <w:rsid w:val="00A87029"/>
    <w:rsid w:val="00AA08C0"/>
    <w:rsid w:val="00AA5503"/>
    <w:rsid w:val="00AA71D4"/>
    <w:rsid w:val="00AB059E"/>
    <w:rsid w:val="00AB799B"/>
    <w:rsid w:val="00AB7F89"/>
    <w:rsid w:val="00AC650C"/>
    <w:rsid w:val="00AD4722"/>
    <w:rsid w:val="00AD56B9"/>
    <w:rsid w:val="00AE1C21"/>
    <w:rsid w:val="00AF7170"/>
    <w:rsid w:val="00B136B6"/>
    <w:rsid w:val="00B4247B"/>
    <w:rsid w:val="00B44C5A"/>
    <w:rsid w:val="00B65C36"/>
    <w:rsid w:val="00B72B3D"/>
    <w:rsid w:val="00B744F2"/>
    <w:rsid w:val="00B8144E"/>
    <w:rsid w:val="00BA6396"/>
    <w:rsid w:val="00BB468F"/>
    <w:rsid w:val="00BD28CD"/>
    <w:rsid w:val="00BE3C54"/>
    <w:rsid w:val="00BE7F6A"/>
    <w:rsid w:val="00C02E81"/>
    <w:rsid w:val="00C32E4E"/>
    <w:rsid w:val="00C42578"/>
    <w:rsid w:val="00C54B58"/>
    <w:rsid w:val="00C60C47"/>
    <w:rsid w:val="00CA3122"/>
    <w:rsid w:val="00CB15DD"/>
    <w:rsid w:val="00CB18B0"/>
    <w:rsid w:val="00CB208A"/>
    <w:rsid w:val="00CE72DA"/>
    <w:rsid w:val="00CF74C2"/>
    <w:rsid w:val="00D0073B"/>
    <w:rsid w:val="00D060B6"/>
    <w:rsid w:val="00D42EF3"/>
    <w:rsid w:val="00D50503"/>
    <w:rsid w:val="00D61FC0"/>
    <w:rsid w:val="00D63A5C"/>
    <w:rsid w:val="00D73133"/>
    <w:rsid w:val="00D9010A"/>
    <w:rsid w:val="00D93C37"/>
    <w:rsid w:val="00D9600B"/>
    <w:rsid w:val="00DA09EE"/>
    <w:rsid w:val="00DA4D52"/>
    <w:rsid w:val="00DA59C1"/>
    <w:rsid w:val="00DB1E20"/>
    <w:rsid w:val="00DB5720"/>
    <w:rsid w:val="00DB74B2"/>
    <w:rsid w:val="00DC60AF"/>
    <w:rsid w:val="00DD30C9"/>
    <w:rsid w:val="00DD6877"/>
    <w:rsid w:val="00DD733F"/>
    <w:rsid w:val="00DE6E91"/>
    <w:rsid w:val="00DE760A"/>
    <w:rsid w:val="00DF2B61"/>
    <w:rsid w:val="00DF32D3"/>
    <w:rsid w:val="00DF3907"/>
    <w:rsid w:val="00DF457D"/>
    <w:rsid w:val="00DF5F8F"/>
    <w:rsid w:val="00E129D6"/>
    <w:rsid w:val="00E1690A"/>
    <w:rsid w:val="00E33021"/>
    <w:rsid w:val="00E37766"/>
    <w:rsid w:val="00E37A7E"/>
    <w:rsid w:val="00E5281C"/>
    <w:rsid w:val="00E60784"/>
    <w:rsid w:val="00E722B4"/>
    <w:rsid w:val="00EB242D"/>
    <w:rsid w:val="00EB2FED"/>
    <w:rsid w:val="00EC2E54"/>
    <w:rsid w:val="00EC7582"/>
    <w:rsid w:val="00ED6936"/>
    <w:rsid w:val="00ED6DEB"/>
    <w:rsid w:val="00EF0DC1"/>
    <w:rsid w:val="00EF7797"/>
    <w:rsid w:val="00F03148"/>
    <w:rsid w:val="00F13AD5"/>
    <w:rsid w:val="00F2166E"/>
    <w:rsid w:val="00F266AE"/>
    <w:rsid w:val="00F37017"/>
    <w:rsid w:val="00F377E8"/>
    <w:rsid w:val="00F81740"/>
    <w:rsid w:val="00FA0EEF"/>
    <w:rsid w:val="00FA3CF2"/>
    <w:rsid w:val="00FC11FB"/>
    <w:rsid w:val="00FC4818"/>
    <w:rsid w:val="00FC7216"/>
    <w:rsid w:val="00FE48F1"/>
    <w:rsid w:val="00FF13C0"/>
    <w:rsid w:val="00FF5058"/>
    <w:rsid w:val="078E2FC5"/>
    <w:rsid w:val="08823460"/>
    <w:rsid w:val="08DF2B95"/>
    <w:rsid w:val="0C981D2A"/>
    <w:rsid w:val="164A5FEB"/>
    <w:rsid w:val="1ABD2416"/>
    <w:rsid w:val="27416AF7"/>
    <w:rsid w:val="29201B9D"/>
    <w:rsid w:val="3255036D"/>
    <w:rsid w:val="3D0054EC"/>
    <w:rsid w:val="46285C03"/>
    <w:rsid w:val="49963031"/>
    <w:rsid w:val="49F031DE"/>
    <w:rsid w:val="53FC02FC"/>
    <w:rsid w:val="54C07F7C"/>
    <w:rsid w:val="5CF62209"/>
    <w:rsid w:val="67A30D25"/>
    <w:rsid w:val="6E937A8C"/>
    <w:rsid w:val="734C4A3D"/>
    <w:rsid w:val="76D02357"/>
    <w:rsid w:val="7ACB48B7"/>
    <w:rsid w:val="7C444D20"/>
    <w:rsid w:val="7C7E097B"/>
    <w:rsid w:val="7D7217FF"/>
    <w:rsid w:val="7F045C4D"/>
    <w:rsid w:val="7FB81C87"/>
    <w:rsid w:val="7FC9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Calibr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cs="Calibri"/>
      <w:szCs w:val="24"/>
    </w:rPr>
  </w:style>
  <w:style w:type="paragraph" w:styleId="a4">
    <w:name w:val="Body Text"/>
    <w:basedOn w:val="a"/>
    <w:link w:val="Char0"/>
    <w:qFormat/>
    <w:pPr>
      <w:autoSpaceDE w:val="0"/>
      <w:autoSpaceDN w:val="0"/>
      <w:spacing w:beforeLines="50" w:afterLines="50" w:line="300" w:lineRule="auto"/>
    </w:pPr>
    <w:rPr>
      <w:rFonts w:ascii="宋体" w:hAnsi="宋体" w:cs="宋体"/>
      <w:kern w:val="0"/>
      <w:szCs w:val="21"/>
      <w:lang w:val="zh-CN" w:bidi="zh-CN"/>
    </w:rPr>
  </w:style>
  <w:style w:type="paragraph" w:styleId="a5">
    <w:name w:val="Date"/>
    <w:basedOn w:val="a"/>
    <w:next w:val="a"/>
    <w:link w:val="Char1"/>
    <w:qFormat/>
    <w:pPr>
      <w:ind w:leftChars="2500" w:left="100"/>
    </w:pPr>
    <w:rPr>
      <w:rFonts w:cs="Calibri"/>
      <w:szCs w:val="24"/>
    </w:r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rFonts w:cs="Calibri"/>
      <w:sz w:val="24"/>
      <w:szCs w:val="24"/>
    </w:rPr>
  </w:style>
  <w:style w:type="paragraph" w:styleId="aa">
    <w:name w:val="annotation subject"/>
    <w:basedOn w:val="a3"/>
    <w:next w:val="a3"/>
    <w:link w:val="Char5"/>
    <w:qFormat/>
    <w:rPr>
      <w:b/>
    </w:rPr>
  </w:style>
  <w:style w:type="table" w:styleId="ab">
    <w:name w:val="Table Grid"/>
    <w:basedOn w:val="a1"/>
    <w:semiHidden/>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qFormat/>
    <w:rPr>
      <w:rFonts w:ascii="Calibri" w:eastAsia="宋体" w:hAnsi="Calibri" w:cs="Calibri"/>
      <w:lang w:val="en-US" w:eastAsia="zh-CN" w:bidi="ar-SA"/>
    </w:rPr>
  </w:style>
  <w:style w:type="character" w:styleId="ad">
    <w:name w:val="FollowedHyperlink"/>
    <w:basedOn w:val="a0"/>
    <w:qFormat/>
    <w:rPr>
      <w:rFonts w:ascii="Calibri" w:eastAsia="宋体" w:hAnsi="Calibri" w:cs="Calibri"/>
      <w:color w:val="337AB7"/>
      <w:u w:val="none"/>
      <w:lang w:val="en-US" w:eastAsia="zh-CN" w:bidi="ar-SA"/>
    </w:rPr>
  </w:style>
  <w:style w:type="character" w:styleId="ae">
    <w:name w:val="Emphasis"/>
    <w:basedOn w:val="a0"/>
    <w:qFormat/>
    <w:rPr>
      <w:rFonts w:ascii="Calibri" w:eastAsia="宋体" w:hAnsi="Calibri" w:cs="Calibri"/>
      <w:lang w:val="en-US" w:eastAsia="zh-CN" w:bidi="ar-SA"/>
    </w:rPr>
  </w:style>
  <w:style w:type="character" w:styleId="HTML">
    <w:name w:val="HTML Definition"/>
    <w:basedOn w:val="a0"/>
    <w:qFormat/>
    <w:rPr>
      <w:rFonts w:ascii="Calibri" w:eastAsia="宋体" w:hAnsi="Calibri" w:cs="Calibri"/>
      <w:lang w:val="en-US" w:eastAsia="zh-CN" w:bidi="ar-SA"/>
    </w:rPr>
  </w:style>
  <w:style w:type="character" w:styleId="HTML0">
    <w:name w:val="HTML Variable"/>
    <w:basedOn w:val="a0"/>
    <w:qFormat/>
    <w:rPr>
      <w:rFonts w:ascii="Calibri" w:eastAsia="宋体" w:hAnsi="Calibri" w:cs="Calibri"/>
      <w:lang w:val="en-US" w:eastAsia="zh-CN" w:bidi="ar-SA"/>
    </w:rPr>
  </w:style>
  <w:style w:type="character" w:styleId="af">
    <w:name w:val="Hyperlink"/>
    <w:basedOn w:val="a0"/>
    <w:qFormat/>
    <w:rPr>
      <w:rFonts w:ascii="Calibri" w:eastAsia="宋体" w:hAnsi="Calibri" w:cs="Calibri"/>
      <w:color w:val="337AB7"/>
      <w:u w:val="none"/>
      <w:lang w:val="en-US" w:eastAsia="zh-CN" w:bidi="ar-SA"/>
    </w:rPr>
  </w:style>
  <w:style w:type="character" w:styleId="HTML1">
    <w:name w:val="HTML Code"/>
    <w:basedOn w:val="a0"/>
    <w:qFormat/>
    <w:rPr>
      <w:rFonts w:ascii="Consolas" w:eastAsia="Consolas" w:hAnsi="Consolas" w:cs="Consolas" w:hint="default"/>
      <w:color w:val="C7254E"/>
      <w:sz w:val="21"/>
      <w:szCs w:val="21"/>
      <w:shd w:val="clear" w:color="auto" w:fill="F9F2F4"/>
      <w:lang w:val="en-US" w:eastAsia="zh-CN" w:bidi="ar-SA"/>
    </w:rPr>
  </w:style>
  <w:style w:type="character" w:styleId="af0">
    <w:name w:val="annotation reference"/>
    <w:qFormat/>
    <w:rPr>
      <w:rFonts w:ascii="Calibri" w:eastAsia="宋体" w:hAnsi="Calibri" w:cs="Calibri"/>
      <w:sz w:val="21"/>
      <w:szCs w:val="21"/>
      <w:lang w:val="en-US" w:eastAsia="zh-CN" w:bidi="ar-SA"/>
    </w:rPr>
  </w:style>
  <w:style w:type="character" w:styleId="HTML2">
    <w:name w:val="HTML Cite"/>
    <w:basedOn w:val="a0"/>
    <w:qFormat/>
    <w:rPr>
      <w:rFonts w:ascii="Calibri" w:eastAsia="宋体" w:hAnsi="Calibri" w:cs="Calibri"/>
      <w:lang w:val="en-US" w:eastAsia="zh-CN" w:bidi="ar-SA"/>
    </w:rPr>
  </w:style>
  <w:style w:type="character" w:styleId="HTML3">
    <w:name w:val="HTML Keyboard"/>
    <w:basedOn w:val="a0"/>
    <w:qFormat/>
    <w:rPr>
      <w:rFonts w:ascii="Consolas" w:eastAsia="Consolas" w:hAnsi="Consolas" w:cs="Consolas"/>
      <w:color w:val="FFFFFF"/>
      <w:sz w:val="21"/>
      <w:szCs w:val="21"/>
      <w:shd w:val="clear" w:color="auto" w:fill="333333"/>
      <w:lang w:val="en-US" w:eastAsia="zh-CN" w:bidi="ar-SA"/>
    </w:rPr>
  </w:style>
  <w:style w:type="character" w:styleId="HTML4">
    <w:name w:val="HTML Sample"/>
    <w:basedOn w:val="a0"/>
    <w:qFormat/>
    <w:rPr>
      <w:rFonts w:ascii="Consolas" w:eastAsia="Consolas" w:hAnsi="Consolas" w:cs="Consolas" w:hint="default"/>
      <w:sz w:val="21"/>
      <w:szCs w:val="21"/>
      <w:lang w:val="en-US" w:eastAsia="zh-CN" w:bidi="ar-SA"/>
    </w:rPr>
  </w:style>
  <w:style w:type="character" w:customStyle="1" w:styleId="Char0">
    <w:name w:val="正文文本 Char"/>
    <w:basedOn w:val="a0"/>
    <w:link w:val="a4"/>
    <w:uiPriority w:val="1"/>
    <w:qFormat/>
    <w:rPr>
      <w:rFonts w:ascii="宋体" w:eastAsia="宋体" w:hAnsi="宋体" w:cs="宋体"/>
      <w:kern w:val="0"/>
      <w:szCs w:val="21"/>
      <w:lang w:val="zh-CN" w:bidi="zh-CN"/>
    </w:rPr>
  </w:style>
  <w:style w:type="character" w:customStyle="1" w:styleId="Char2">
    <w:name w:val="批注框文本 Char"/>
    <w:basedOn w:val="a0"/>
    <w:link w:val="a6"/>
    <w:uiPriority w:val="99"/>
    <w:semiHidden/>
    <w:qFormat/>
    <w:rPr>
      <w:sz w:val="18"/>
      <w:szCs w:val="18"/>
    </w:rPr>
  </w:style>
  <w:style w:type="character" w:customStyle="1" w:styleId="Char3">
    <w:name w:val="页脚 Char"/>
    <w:basedOn w:val="a0"/>
    <w:link w:val="a7"/>
    <w:uiPriority w:val="99"/>
    <w:qFormat/>
    <w:rPr>
      <w:sz w:val="18"/>
      <w:szCs w:val="18"/>
    </w:rPr>
  </w:style>
  <w:style w:type="character" w:customStyle="1" w:styleId="Char4">
    <w:name w:val="页眉 Char"/>
    <w:basedOn w:val="a0"/>
    <w:link w:val="a8"/>
    <w:uiPriority w:val="99"/>
    <w:semiHidden/>
    <w:qFormat/>
    <w:rPr>
      <w:sz w:val="18"/>
      <w:szCs w:val="18"/>
    </w:rPr>
  </w:style>
  <w:style w:type="paragraph" w:customStyle="1" w:styleId="11">
    <w:name w:val="标题 11"/>
    <w:basedOn w:val="a"/>
    <w:uiPriority w:val="1"/>
    <w:qFormat/>
    <w:pPr>
      <w:autoSpaceDE w:val="0"/>
      <w:autoSpaceDN w:val="0"/>
      <w:spacing w:beforeLines="50" w:afterLines="50" w:line="300" w:lineRule="auto"/>
      <w:ind w:left="978" w:hanging="320"/>
      <w:outlineLvl w:val="1"/>
    </w:pPr>
    <w:rPr>
      <w:rFonts w:ascii="黑体" w:eastAsia="黑体" w:hAnsi="黑体" w:cs="黑体"/>
      <w:b/>
      <w:bCs/>
      <w:kern w:val="0"/>
      <w:szCs w:val="21"/>
      <w:lang w:val="zh-CN" w:bidi="zh-CN"/>
    </w:rPr>
  </w:style>
  <w:style w:type="character" w:styleId="af1">
    <w:name w:val="Placeholder Text"/>
    <w:basedOn w:val="a0"/>
    <w:uiPriority w:val="99"/>
    <w:semiHidden/>
    <w:qFormat/>
    <w:rPr>
      <w:color w:val="808080"/>
    </w:rPr>
  </w:style>
  <w:style w:type="paragraph" w:styleId="af2">
    <w:name w:val="List Paragraph"/>
    <w:basedOn w:val="a"/>
    <w:uiPriority w:val="1"/>
    <w:qFormat/>
    <w:pPr>
      <w:autoSpaceDE w:val="0"/>
      <w:autoSpaceDN w:val="0"/>
      <w:spacing w:beforeLines="50" w:afterLines="50" w:line="300" w:lineRule="auto"/>
      <w:ind w:left="660"/>
    </w:pPr>
    <w:rPr>
      <w:rFonts w:ascii="宋体" w:hAnsi="宋体" w:cs="宋体"/>
      <w:kern w:val="0"/>
      <w:sz w:val="22"/>
      <w:lang w:val="zh-CN" w:bidi="zh-CN"/>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2Char">
    <w:name w:val="标题 2 Char"/>
    <w:link w:val="2"/>
    <w:qFormat/>
    <w:rPr>
      <w:rFonts w:ascii="Arial" w:eastAsia="黑体" w:hAnsi="Arial" w:cs="Calibri"/>
      <w:b/>
      <w:sz w:val="32"/>
      <w:lang w:val="en-US" w:eastAsia="zh-CN" w:bidi="ar-SA"/>
    </w:rPr>
  </w:style>
  <w:style w:type="character" w:customStyle="1" w:styleId="Char">
    <w:name w:val="批注文字 Char"/>
    <w:link w:val="a3"/>
    <w:qFormat/>
    <w:rPr>
      <w:rFonts w:ascii="Calibri" w:eastAsia="宋体" w:hAnsi="Calibri" w:cs="Calibri"/>
      <w:lang w:val="en-US" w:eastAsia="zh-CN" w:bidi="ar-SA"/>
    </w:rPr>
  </w:style>
  <w:style w:type="character" w:customStyle="1" w:styleId="Char1">
    <w:name w:val="日期 Char"/>
    <w:link w:val="a5"/>
    <w:qFormat/>
    <w:rPr>
      <w:rFonts w:ascii="Calibri" w:eastAsia="宋体" w:hAnsi="Calibri" w:cs="Calibri"/>
      <w:lang w:val="en-US" w:eastAsia="zh-CN" w:bidi="ar-SA"/>
    </w:rPr>
  </w:style>
  <w:style w:type="character" w:customStyle="1" w:styleId="Char5">
    <w:name w:val="批注主题 Char"/>
    <w:link w:val="aa"/>
    <w:qFormat/>
    <w:rPr>
      <w:rFonts w:ascii="Calibri" w:eastAsia="宋体" w:hAnsi="Calibri" w:cs="Calibri"/>
      <w:b/>
      <w:lang w:val="en-US" w:eastAsia="zh-CN" w:bidi="ar-SA"/>
    </w:rPr>
  </w:style>
  <w:style w:type="character" w:customStyle="1" w:styleId="font21">
    <w:name w:val="font21"/>
    <w:qFormat/>
    <w:rPr>
      <w:rFonts w:ascii="宋体" w:eastAsia="宋体" w:hAnsi="宋体" w:cs="宋体" w:hint="eastAsia"/>
      <w:color w:val="000000"/>
      <w:sz w:val="20"/>
      <w:szCs w:val="20"/>
      <w:u w:val="none"/>
      <w:lang w:val="en-US" w:eastAsia="zh-CN" w:bidi="ar-SA"/>
    </w:rPr>
  </w:style>
  <w:style w:type="paragraph" w:customStyle="1" w:styleId="msolistparagraph0">
    <w:name w:val="msolistparagraph"/>
    <w:basedOn w:val="a"/>
    <w:qFormat/>
    <w:pPr>
      <w:ind w:firstLineChars="200" w:firstLine="420"/>
    </w:pPr>
  </w:style>
  <w:style w:type="character" w:customStyle="1" w:styleId="font31">
    <w:name w:val="font31"/>
    <w:qFormat/>
    <w:rPr>
      <w:rFonts w:ascii="Times New Roman" w:eastAsia="宋体" w:hAnsi="Times New Roman" w:cs="Times New Roman" w:hint="default"/>
      <w:color w:val="000000"/>
      <w:sz w:val="20"/>
      <w:szCs w:val="20"/>
      <w:u w:val="none"/>
      <w:lang w:val="en-US" w:eastAsia="zh-CN" w:bidi="ar-SA"/>
    </w:rPr>
  </w:style>
  <w:style w:type="character" w:customStyle="1" w:styleId="font01">
    <w:name w:val="font01"/>
    <w:qFormat/>
    <w:rPr>
      <w:rFonts w:ascii="宋体" w:eastAsia="宋体" w:hAnsi="宋体" w:cs="宋体" w:hint="eastAsia"/>
      <w:color w:val="000000"/>
      <w:sz w:val="20"/>
      <w:szCs w:val="20"/>
      <w:u w:val="none"/>
      <w:lang w:val="en-US" w:eastAsia="zh-CN" w:bidi="ar-SA"/>
    </w:rPr>
  </w:style>
  <w:style w:type="character" w:customStyle="1" w:styleId="font11">
    <w:name w:val="font11"/>
    <w:qFormat/>
    <w:rPr>
      <w:rFonts w:ascii="宋体" w:eastAsia="宋体" w:hAnsi="宋体" w:cs="宋体" w:hint="eastAsia"/>
      <w:color w:val="000000"/>
      <w:sz w:val="21"/>
      <w:szCs w:val="21"/>
      <w:u w:val="none"/>
      <w:lang w:val="en-US" w:eastAsia="zh-CN" w:bidi="ar-SA"/>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2"/>
    </w:rPr>
  </w:style>
  <w:style w:type="paragraph" w:customStyle="1" w:styleId="font1">
    <w:name w:val="font1"/>
    <w:basedOn w:val="a"/>
    <w:qFormat/>
    <w:pPr>
      <w:widowControl/>
      <w:spacing w:before="100" w:beforeAutospacing="1" w:after="100" w:afterAutospacing="1"/>
      <w:jc w:val="left"/>
    </w:pPr>
    <w:rPr>
      <w:rFonts w:ascii="Times New Roman" w:hAnsi="Times New Roman" w:cs="Calibri"/>
      <w:color w:val="000000"/>
      <w:kern w:val="0"/>
      <w:szCs w:val="21"/>
    </w:rPr>
  </w:style>
  <w:style w:type="paragraph" w:customStyle="1" w:styleId="font2">
    <w:name w:val="font2"/>
    <w:basedOn w:val="a"/>
    <w:qFormat/>
    <w:pPr>
      <w:widowControl/>
      <w:spacing w:before="100" w:beforeAutospacing="1" w:after="100" w:afterAutospacing="1"/>
      <w:jc w:val="left"/>
    </w:pPr>
    <w:rPr>
      <w:rFonts w:ascii="宋体" w:hAnsi="宋体" w:cs="宋体"/>
      <w:color w:val="000000"/>
      <w:kern w:val="0"/>
      <w:szCs w:val="21"/>
    </w:rPr>
  </w:style>
  <w:style w:type="paragraph" w:customStyle="1" w:styleId="et2">
    <w:name w:val="et2"/>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3">
    <w:name w:val="et3"/>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4">
    <w:name w:val="et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5">
    <w:name w:val="et5"/>
    <w:basedOn w:val="a"/>
    <w:autoRedefine/>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6">
    <w:name w:val="et6"/>
    <w:basedOn w:val="a"/>
    <w:autoRedefine/>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7">
    <w:name w:val="et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8">
    <w:name w:val="et8"/>
    <w:basedOn w:val="a"/>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font3">
    <w:name w:val="font3"/>
    <w:basedOn w:val="a"/>
    <w:qFormat/>
    <w:pPr>
      <w:widowControl/>
      <w:spacing w:before="100" w:beforeAutospacing="1" w:after="100" w:afterAutospacing="1"/>
      <w:jc w:val="left"/>
    </w:pPr>
    <w:rPr>
      <w:rFonts w:ascii="Times New Roman" w:hAnsi="Times New Roman" w:cs="Calibri"/>
      <w:color w:val="000000"/>
      <w:kern w:val="0"/>
      <w:szCs w:val="21"/>
    </w:rPr>
  </w:style>
  <w:style w:type="paragraph" w:customStyle="1" w:styleId="font4">
    <w:name w:val="font4"/>
    <w:basedOn w:val="a"/>
    <w:qFormat/>
    <w:pPr>
      <w:widowControl/>
      <w:spacing w:before="100" w:beforeAutospacing="1" w:after="100" w:afterAutospacing="1"/>
      <w:jc w:val="left"/>
    </w:pPr>
    <w:rPr>
      <w:rFonts w:ascii="Times New Roman" w:hAnsi="Times New Roman" w:cs="Calibri"/>
      <w:color w:val="000000"/>
      <w:kern w:val="0"/>
      <w:szCs w:val="21"/>
    </w:rPr>
  </w:style>
  <w:style w:type="paragraph" w:customStyle="1" w:styleId="et9">
    <w:name w:val="et9"/>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2">
    <w:name w:val="et12"/>
    <w:basedOn w:val="a"/>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16">
    <w:name w:val="et1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character" w:customStyle="1" w:styleId="font41">
    <w:name w:val="font41"/>
    <w:qFormat/>
    <w:rPr>
      <w:rFonts w:ascii="Times New Roman" w:eastAsia="宋体" w:hAnsi="Times New Roman" w:cs="Times New Roman" w:hint="default"/>
      <w:color w:val="000000"/>
      <w:sz w:val="21"/>
      <w:szCs w:val="21"/>
      <w:u w:val="none"/>
      <w:lang w:val="en-US" w:eastAsia="zh-CN" w:bidi="ar-SA"/>
    </w:rPr>
  </w:style>
  <w:style w:type="character" w:customStyle="1" w:styleId="font51">
    <w:name w:val="font51"/>
    <w:basedOn w:val="a0"/>
    <w:autoRedefine/>
    <w:qFormat/>
    <w:rPr>
      <w:rFonts w:ascii="宋体" w:eastAsia="宋体" w:hAnsi="宋体" w:cs="宋体" w:hint="eastAsia"/>
      <w:color w:val="000000"/>
      <w:sz w:val="22"/>
      <w:szCs w:val="22"/>
      <w:u w:val="none"/>
      <w:lang w:val="en-US" w:eastAsia="zh-CN" w:bidi="ar-SA"/>
    </w:rPr>
  </w:style>
  <w:style w:type="character" w:customStyle="1" w:styleId="det">
    <w:name w:val="det"/>
    <w:basedOn w:val="a0"/>
    <w:qFormat/>
    <w:rPr>
      <w:rFonts w:ascii="Calibri" w:eastAsia="宋体" w:hAnsi="Calibri" w:cs="Calibri"/>
      <w:color w:val="A0A0A0"/>
      <w:sz w:val="19"/>
      <w:szCs w:val="19"/>
      <w:lang w:val="en-US" w:eastAsia="zh-CN" w:bidi="ar-SA"/>
    </w:rPr>
  </w:style>
  <w:style w:type="character" w:customStyle="1" w:styleId="stop">
    <w:name w:val="stop"/>
    <w:basedOn w:val="a0"/>
    <w:qFormat/>
    <w:rPr>
      <w:rFonts w:ascii="Calibri" w:eastAsia="宋体" w:hAnsi="Calibri" w:cs="Calibri"/>
      <w:shd w:val="clear" w:color="auto" w:fill="F14E41"/>
      <w:lang w:val="en-US" w:eastAsia="zh-CN" w:bidi="ar-SA"/>
    </w:rPr>
  </w:style>
  <w:style w:type="character" w:customStyle="1" w:styleId="x-tab-strip-text">
    <w:name w:val="x-tab-strip-text"/>
    <w:basedOn w:val="a0"/>
    <w:qFormat/>
    <w:rPr>
      <w:rFonts w:ascii="Calibri" w:eastAsia="宋体" w:hAnsi="Calibri" w:cs="Calibri"/>
      <w:lang w:val="en-US" w:eastAsia="zh-CN" w:bidi="ar-SA"/>
    </w:rPr>
  </w:style>
  <w:style w:type="character" w:customStyle="1" w:styleId="x-tab-strip-text1">
    <w:name w:val="x-tab-strip-text1"/>
    <w:basedOn w:val="a0"/>
    <w:qFormat/>
    <w:rPr>
      <w:rFonts w:ascii="Calibri" w:eastAsia="宋体" w:hAnsi="Calibri" w:cs="Calibri"/>
      <w:color w:val="2E6DA4"/>
      <w:lang w:val="en-US" w:eastAsia="zh-CN" w:bidi="ar-SA"/>
    </w:rPr>
  </w:style>
  <w:style w:type="character" w:customStyle="1" w:styleId="x-tab-strip-text2">
    <w:name w:val="x-tab-strip-text2"/>
    <w:basedOn w:val="a0"/>
    <w:autoRedefine/>
    <w:qFormat/>
    <w:rPr>
      <w:rFonts w:ascii="Calibri" w:eastAsia="宋体" w:hAnsi="Calibri" w:cs="Calibri"/>
      <w:lang w:val="en-US" w:eastAsia="zh-CN" w:bidi="ar-SA"/>
    </w:rPr>
  </w:style>
  <w:style w:type="character" w:customStyle="1" w:styleId="x-tab-strip-text3">
    <w:name w:val="x-tab-strip-text3"/>
    <w:basedOn w:val="a0"/>
    <w:autoRedefine/>
    <w:qFormat/>
    <w:rPr>
      <w:rFonts w:ascii="Tahoma" w:eastAsia="Tahoma" w:hAnsi="Tahoma" w:cs="Tahoma"/>
      <w:color w:val="666666"/>
      <w:sz w:val="21"/>
      <w:szCs w:val="21"/>
      <w:lang w:val="en-US" w:eastAsia="zh-CN" w:bidi="ar-SA"/>
    </w:rPr>
  </w:style>
  <w:style w:type="character" w:customStyle="1" w:styleId="x-tab-strip-text4">
    <w:name w:val="x-tab-strip-text4"/>
    <w:basedOn w:val="a0"/>
    <w:autoRedefine/>
    <w:qFormat/>
    <w:rPr>
      <w:rFonts w:ascii="Calibri" w:eastAsia="宋体" w:hAnsi="Calibri" w:cs="Calibri"/>
      <w:color w:val="2E6DA4"/>
      <w:lang w:val="en-US" w:eastAsia="zh-CN" w:bidi="ar-SA"/>
    </w:rPr>
  </w:style>
  <w:style w:type="character" w:customStyle="1" w:styleId="x-tab-strip-text5">
    <w:name w:val="x-tab-strip-text5"/>
    <w:basedOn w:val="a0"/>
    <w:autoRedefine/>
    <w:qFormat/>
    <w:rPr>
      <w:rFonts w:ascii="Calibri" w:eastAsia="宋体" w:hAnsi="Calibri" w:cs="Calibri"/>
      <w:sz w:val="22"/>
      <w:szCs w:val="22"/>
      <w:lang w:val="en-US" w:eastAsia="zh-CN" w:bidi="ar-SA"/>
    </w:rPr>
  </w:style>
  <w:style w:type="character" w:customStyle="1" w:styleId="x-tab-strip-text6">
    <w:name w:val="x-tab-strip-text6"/>
    <w:basedOn w:val="a0"/>
    <w:qFormat/>
    <w:rPr>
      <w:rFonts w:ascii="Calibri" w:eastAsia="宋体" w:hAnsi="Calibri" w:cs="Calibri"/>
      <w:sz w:val="22"/>
      <w:szCs w:val="22"/>
      <w:lang w:val="en-US" w:eastAsia="zh-CN" w:bidi="ar-SA"/>
    </w:rPr>
  </w:style>
  <w:style w:type="character" w:customStyle="1" w:styleId="chkbtn">
    <w:name w:val="chkbtn"/>
    <w:basedOn w:val="a0"/>
    <w:qFormat/>
    <w:rPr>
      <w:rFonts w:ascii="Calibri" w:eastAsia="宋体" w:hAnsi="Calibri" w:cs="Calibri"/>
      <w:color w:val="FFFFFF"/>
      <w:bdr w:val="single" w:sz="6" w:space="0" w:color="6FB3E0"/>
      <w:shd w:val="clear" w:color="auto" w:fill="6FB3E0"/>
      <w:lang w:val="en-US" w:eastAsia="zh-CN" w:bidi="ar-SA"/>
    </w:rPr>
  </w:style>
  <w:style w:type="character" w:customStyle="1" w:styleId="state">
    <w:name w:val="state"/>
    <w:basedOn w:val="a0"/>
    <w:qFormat/>
    <w:rPr>
      <w:rFonts w:ascii="Calibri" w:eastAsia="宋体" w:hAnsi="Calibri" w:cs="Calibri"/>
      <w:lang w:val="en-US" w:eastAsia="zh-CN" w:bidi="ar-SA"/>
    </w:rPr>
  </w:style>
  <w:style w:type="character" w:customStyle="1" w:styleId="run">
    <w:name w:val="run"/>
    <w:basedOn w:val="a0"/>
    <w:qFormat/>
    <w:rPr>
      <w:rFonts w:ascii="Calibri" w:eastAsia="宋体" w:hAnsi="Calibri" w:cs="Calibri"/>
      <w:shd w:val="clear" w:color="auto" w:fill="00CED1"/>
      <w:lang w:val="en-US" w:eastAsia="zh-CN" w:bidi="ar-SA"/>
    </w:rPr>
  </w:style>
  <w:style w:type="character" w:customStyle="1" w:styleId="font71">
    <w:name w:val="font71"/>
    <w:basedOn w:val="a0"/>
    <w:qFormat/>
    <w:rPr>
      <w:rFonts w:ascii="宋体" w:eastAsia="宋体" w:hAnsi="宋体" w:cs="宋体" w:hint="eastAsia"/>
      <w:color w:val="000000"/>
      <w:sz w:val="21"/>
      <w:szCs w:val="21"/>
      <w:u w:val="none"/>
      <w:lang w:val="en-US" w:eastAsia="zh-CN" w:bidi="ar-SA"/>
    </w:rPr>
  </w:style>
  <w:style w:type="paragraph" w:customStyle="1" w:styleId="et17">
    <w:name w:val="et1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olor w:val="000000"/>
      <w:kern w:val="0"/>
      <w:szCs w:val="21"/>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olor w:val="000000"/>
      <w:kern w:val="0"/>
      <w:szCs w:val="21"/>
    </w:rPr>
  </w:style>
  <w:style w:type="paragraph" w:customStyle="1" w:styleId="1">
    <w:name w:val="修订1"/>
    <w:hidden/>
    <w:uiPriority w:val="99"/>
    <w:unhideWhenUsed/>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Calibr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cs="Calibri"/>
      <w:szCs w:val="24"/>
    </w:rPr>
  </w:style>
  <w:style w:type="paragraph" w:styleId="a4">
    <w:name w:val="Body Text"/>
    <w:basedOn w:val="a"/>
    <w:link w:val="Char0"/>
    <w:qFormat/>
    <w:pPr>
      <w:autoSpaceDE w:val="0"/>
      <w:autoSpaceDN w:val="0"/>
      <w:spacing w:beforeLines="50" w:afterLines="50" w:line="300" w:lineRule="auto"/>
    </w:pPr>
    <w:rPr>
      <w:rFonts w:ascii="宋体" w:hAnsi="宋体" w:cs="宋体"/>
      <w:kern w:val="0"/>
      <w:szCs w:val="21"/>
      <w:lang w:val="zh-CN" w:bidi="zh-CN"/>
    </w:rPr>
  </w:style>
  <w:style w:type="paragraph" w:styleId="a5">
    <w:name w:val="Date"/>
    <w:basedOn w:val="a"/>
    <w:next w:val="a"/>
    <w:link w:val="Char1"/>
    <w:qFormat/>
    <w:pPr>
      <w:ind w:leftChars="2500" w:left="100"/>
    </w:pPr>
    <w:rPr>
      <w:rFonts w:cs="Calibri"/>
      <w:szCs w:val="24"/>
    </w:r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rFonts w:cs="Calibri"/>
      <w:sz w:val="24"/>
      <w:szCs w:val="24"/>
    </w:rPr>
  </w:style>
  <w:style w:type="paragraph" w:styleId="aa">
    <w:name w:val="annotation subject"/>
    <w:basedOn w:val="a3"/>
    <w:next w:val="a3"/>
    <w:link w:val="Char5"/>
    <w:qFormat/>
    <w:rPr>
      <w:b/>
    </w:rPr>
  </w:style>
  <w:style w:type="table" w:styleId="ab">
    <w:name w:val="Table Grid"/>
    <w:basedOn w:val="a1"/>
    <w:semiHidden/>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qFormat/>
    <w:rPr>
      <w:rFonts w:ascii="Calibri" w:eastAsia="宋体" w:hAnsi="Calibri" w:cs="Calibri"/>
      <w:lang w:val="en-US" w:eastAsia="zh-CN" w:bidi="ar-SA"/>
    </w:rPr>
  </w:style>
  <w:style w:type="character" w:styleId="ad">
    <w:name w:val="FollowedHyperlink"/>
    <w:basedOn w:val="a0"/>
    <w:qFormat/>
    <w:rPr>
      <w:rFonts w:ascii="Calibri" w:eastAsia="宋体" w:hAnsi="Calibri" w:cs="Calibri"/>
      <w:color w:val="337AB7"/>
      <w:u w:val="none"/>
      <w:lang w:val="en-US" w:eastAsia="zh-CN" w:bidi="ar-SA"/>
    </w:rPr>
  </w:style>
  <w:style w:type="character" w:styleId="ae">
    <w:name w:val="Emphasis"/>
    <w:basedOn w:val="a0"/>
    <w:qFormat/>
    <w:rPr>
      <w:rFonts w:ascii="Calibri" w:eastAsia="宋体" w:hAnsi="Calibri" w:cs="Calibri"/>
      <w:lang w:val="en-US" w:eastAsia="zh-CN" w:bidi="ar-SA"/>
    </w:rPr>
  </w:style>
  <w:style w:type="character" w:styleId="HTML">
    <w:name w:val="HTML Definition"/>
    <w:basedOn w:val="a0"/>
    <w:qFormat/>
    <w:rPr>
      <w:rFonts w:ascii="Calibri" w:eastAsia="宋体" w:hAnsi="Calibri" w:cs="Calibri"/>
      <w:lang w:val="en-US" w:eastAsia="zh-CN" w:bidi="ar-SA"/>
    </w:rPr>
  </w:style>
  <w:style w:type="character" w:styleId="HTML0">
    <w:name w:val="HTML Variable"/>
    <w:basedOn w:val="a0"/>
    <w:qFormat/>
    <w:rPr>
      <w:rFonts w:ascii="Calibri" w:eastAsia="宋体" w:hAnsi="Calibri" w:cs="Calibri"/>
      <w:lang w:val="en-US" w:eastAsia="zh-CN" w:bidi="ar-SA"/>
    </w:rPr>
  </w:style>
  <w:style w:type="character" w:styleId="af">
    <w:name w:val="Hyperlink"/>
    <w:basedOn w:val="a0"/>
    <w:qFormat/>
    <w:rPr>
      <w:rFonts w:ascii="Calibri" w:eastAsia="宋体" w:hAnsi="Calibri" w:cs="Calibri"/>
      <w:color w:val="337AB7"/>
      <w:u w:val="none"/>
      <w:lang w:val="en-US" w:eastAsia="zh-CN" w:bidi="ar-SA"/>
    </w:rPr>
  </w:style>
  <w:style w:type="character" w:styleId="HTML1">
    <w:name w:val="HTML Code"/>
    <w:basedOn w:val="a0"/>
    <w:qFormat/>
    <w:rPr>
      <w:rFonts w:ascii="Consolas" w:eastAsia="Consolas" w:hAnsi="Consolas" w:cs="Consolas" w:hint="default"/>
      <w:color w:val="C7254E"/>
      <w:sz w:val="21"/>
      <w:szCs w:val="21"/>
      <w:shd w:val="clear" w:color="auto" w:fill="F9F2F4"/>
      <w:lang w:val="en-US" w:eastAsia="zh-CN" w:bidi="ar-SA"/>
    </w:rPr>
  </w:style>
  <w:style w:type="character" w:styleId="af0">
    <w:name w:val="annotation reference"/>
    <w:qFormat/>
    <w:rPr>
      <w:rFonts w:ascii="Calibri" w:eastAsia="宋体" w:hAnsi="Calibri" w:cs="Calibri"/>
      <w:sz w:val="21"/>
      <w:szCs w:val="21"/>
      <w:lang w:val="en-US" w:eastAsia="zh-CN" w:bidi="ar-SA"/>
    </w:rPr>
  </w:style>
  <w:style w:type="character" w:styleId="HTML2">
    <w:name w:val="HTML Cite"/>
    <w:basedOn w:val="a0"/>
    <w:qFormat/>
    <w:rPr>
      <w:rFonts w:ascii="Calibri" w:eastAsia="宋体" w:hAnsi="Calibri" w:cs="Calibri"/>
      <w:lang w:val="en-US" w:eastAsia="zh-CN" w:bidi="ar-SA"/>
    </w:rPr>
  </w:style>
  <w:style w:type="character" w:styleId="HTML3">
    <w:name w:val="HTML Keyboard"/>
    <w:basedOn w:val="a0"/>
    <w:qFormat/>
    <w:rPr>
      <w:rFonts w:ascii="Consolas" w:eastAsia="Consolas" w:hAnsi="Consolas" w:cs="Consolas"/>
      <w:color w:val="FFFFFF"/>
      <w:sz w:val="21"/>
      <w:szCs w:val="21"/>
      <w:shd w:val="clear" w:color="auto" w:fill="333333"/>
      <w:lang w:val="en-US" w:eastAsia="zh-CN" w:bidi="ar-SA"/>
    </w:rPr>
  </w:style>
  <w:style w:type="character" w:styleId="HTML4">
    <w:name w:val="HTML Sample"/>
    <w:basedOn w:val="a0"/>
    <w:qFormat/>
    <w:rPr>
      <w:rFonts w:ascii="Consolas" w:eastAsia="Consolas" w:hAnsi="Consolas" w:cs="Consolas" w:hint="default"/>
      <w:sz w:val="21"/>
      <w:szCs w:val="21"/>
      <w:lang w:val="en-US" w:eastAsia="zh-CN" w:bidi="ar-SA"/>
    </w:rPr>
  </w:style>
  <w:style w:type="character" w:customStyle="1" w:styleId="Char0">
    <w:name w:val="正文文本 Char"/>
    <w:basedOn w:val="a0"/>
    <w:link w:val="a4"/>
    <w:uiPriority w:val="1"/>
    <w:qFormat/>
    <w:rPr>
      <w:rFonts w:ascii="宋体" w:eastAsia="宋体" w:hAnsi="宋体" w:cs="宋体"/>
      <w:kern w:val="0"/>
      <w:szCs w:val="21"/>
      <w:lang w:val="zh-CN" w:bidi="zh-CN"/>
    </w:rPr>
  </w:style>
  <w:style w:type="character" w:customStyle="1" w:styleId="Char2">
    <w:name w:val="批注框文本 Char"/>
    <w:basedOn w:val="a0"/>
    <w:link w:val="a6"/>
    <w:uiPriority w:val="99"/>
    <w:semiHidden/>
    <w:qFormat/>
    <w:rPr>
      <w:sz w:val="18"/>
      <w:szCs w:val="18"/>
    </w:rPr>
  </w:style>
  <w:style w:type="character" w:customStyle="1" w:styleId="Char3">
    <w:name w:val="页脚 Char"/>
    <w:basedOn w:val="a0"/>
    <w:link w:val="a7"/>
    <w:uiPriority w:val="99"/>
    <w:qFormat/>
    <w:rPr>
      <w:sz w:val="18"/>
      <w:szCs w:val="18"/>
    </w:rPr>
  </w:style>
  <w:style w:type="character" w:customStyle="1" w:styleId="Char4">
    <w:name w:val="页眉 Char"/>
    <w:basedOn w:val="a0"/>
    <w:link w:val="a8"/>
    <w:uiPriority w:val="99"/>
    <w:semiHidden/>
    <w:qFormat/>
    <w:rPr>
      <w:sz w:val="18"/>
      <w:szCs w:val="18"/>
    </w:rPr>
  </w:style>
  <w:style w:type="paragraph" w:customStyle="1" w:styleId="11">
    <w:name w:val="标题 11"/>
    <w:basedOn w:val="a"/>
    <w:uiPriority w:val="1"/>
    <w:qFormat/>
    <w:pPr>
      <w:autoSpaceDE w:val="0"/>
      <w:autoSpaceDN w:val="0"/>
      <w:spacing w:beforeLines="50" w:afterLines="50" w:line="300" w:lineRule="auto"/>
      <w:ind w:left="978" w:hanging="320"/>
      <w:outlineLvl w:val="1"/>
    </w:pPr>
    <w:rPr>
      <w:rFonts w:ascii="黑体" w:eastAsia="黑体" w:hAnsi="黑体" w:cs="黑体"/>
      <w:b/>
      <w:bCs/>
      <w:kern w:val="0"/>
      <w:szCs w:val="21"/>
      <w:lang w:val="zh-CN" w:bidi="zh-CN"/>
    </w:rPr>
  </w:style>
  <w:style w:type="character" w:styleId="af1">
    <w:name w:val="Placeholder Text"/>
    <w:basedOn w:val="a0"/>
    <w:uiPriority w:val="99"/>
    <w:semiHidden/>
    <w:qFormat/>
    <w:rPr>
      <w:color w:val="808080"/>
    </w:rPr>
  </w:style>
  <w:style w:type="paragraph" w:styleId="af2">
    <w:name w:val="List Paragraph"/>
    <w:basedOn w:val="a"/>
    <w:uiPriority w:val="1"/>
    <w:qFormat/>
    <w:pPr>
      <w:autoSpaceDE w:val="0"/>
      <w:autoSpaceDN w:val="0"/>
      <w:spacing w:beforeLines="50" w:afterLines="50" w:line="300" w:lineRule="auto"/>
      <w:ind w:left="660"/>
    </w:pPr>
    <w:rPr>
      <w:rFonts w:ascii="宋体" w:hAnsi="宋体" w:cs="宋体"/>
      <w:kern w:val="0"/>
      <w:sz w:val="22"/>
      <w:lang w:val="zh-CN" w:bidi="zh-CN"/>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2Char">
    <w:name w:val="标题 2 Char"/>
    <w:link w:val="2"/>
    <w:qFormat/>
    <w:rPr>
      <w:rFonts w:ascii="Arial" w:eastAsia="黑体" w:hAnsi="Arial" w:cs="Calibri"/>
      <w:b/>
      <w:sz w:val="32"/>
      <w:lang w:val="en-US" w:eastAsia="zh-CN" w:bidi="ar-SA"/>
    </w:rPr>
  </w:style>
  <w:style w:type="character" w:customStyle="1" w:styleId="Char">
    <w:name w:val="批注文字 Char"/>
    <w:link w:val="a3"/>
    <w:qFormat/>
    <w:rPr>
      <w:rFonts w:ascii="Calibri" w:eastAsia="宋体" w:hAnsi="Calibri" w:cs="Calibri"/>
      <w:lang w:val="en-US" w:eastAsia="zh-CN" w:bidi="ar-SA"/>
    </w:rPr>
  </w:style>
  <w:style w:type="character" w:customStyle="1" w:styleId="Char1">
    <w:name w:val="日期 Char"/>
    <w:link w:val="a5"/>
    <w:qFormat/>
    <w:rPr>
      <w:rFonts w:ascii="Calibri" w:eastAsia="宋体" w:hAnsi="Calibri" w:cs="Calibri"/>
      <w:lang w:val="en-US" w:eastAsia="zh-CN" w:bidi="ar-SA"/>
    </w:rPr>
  </w:style>
  <w:style w:type="character" w:customStyle="1" w:styleId="Char5">
    <w:name w:val="批注主题 Char"/>
    <w:link w:val="aa"/>
    <w:qFormat/>
    <w:rPr>
      <w:rFonts w:ascii="Calibri" w:eastAsia="宋体" w:hAnsi="Calibri" w:cs="Calibri"/>
      <w:b/>
      <w:lang w:val="en-US" w:eastAsia="zh-CN" w:bidi="ar-SA"/>
    </w:rPr>
  </w:style>
  <w:style w:type="character" w:customStyle="1" w:styleId="font21">
    <w:name w:val="font21"/>
    <w:qFormat/>
    <w:rPr>
      <w:rFonts w:ascii="宋体" w:eastAsia="宋体" w:hAnsi="宋体" w:cs="宋体" w:hint="eastAsia"/>
      <w:color w:val="000000"/>
      <w:sz w:val="20"/>
      <w:szCs w:val="20"/>
      <w:u w:val="none"/>
      <w:lang w:val="en-US" w:eastAsia="zh-CN" w:bidi="ar-SA"/>
    </w:rPr>
  </w:style>
  <w:style w:type="paragraph" w:customStyle="1" w:styleId="msolistparagraph0">
    <w:name w:val="msolistparagraph"/>
    <w:basedOn w:val="a"/>
    <w:qFormat/>
    <w:pPr>
      <w:ind w:firstLineChars="200" w:firstLine="420"/>
    </w:pPr>
  </w:style>
  <w:style w:type="character" w:customStyle="1" w:styleId="font31">
    <w:name w:val="font31"/>
    <w:qFormat/>
    <w:rPr>
      <w:rFonts w:ascii="Times New Roman" w:eastAsia="宋体" w:hAnsi="Times New Roman" w:cs="Times New Roman" w:hint="default"/>
      <w:color w:val="000000"/>
      <w:sz w:val="20"/>
      <w:szCs w:val="20"/>
      <w:u w:val="none"/>
      <w:lang w:val="en-US" w:eastAsia="zh-CN" w:bidi="ar-SA"/>
    </w:rPr>
  </w:style>
  <w:style w:type="character" w:customStyle="1" w:styleId="font01">
    <w:name w:val="font01"/>
    <w:qFormat/>
    <w:rPr>
      <w:rFonts w:ascii="宋体" w:eastAsia="宋体" w:hAnsi="宋体" w:cs="宋体" w:hint="eastAsia"/>
      <w:color w:val="000000"/>
      <w:sz w:val="20"/>
      <w:szCs w:val="20"/>
      <w:u w:val="none"/>
      <w:lang w:val="en-US" w:eastAsia="zh-CN" w:bidi="ar-SA"/>
    </w:rPr>
  </w:style>
  <w:style w:type="character" w:customStyle="1" w:styleId="font11">
    <w:name w:val="font11"/>
    <w:qFormat/>
    <w:rPr>
      <w:rFonts w:ascii="宋体" w:eastAsia="宋体" w:hAnsi="宋体" w:cs="宋体" w:hint="eastAsia"/>
      <w:color w:val="000000"/>
      <w:sz w:val="21"/>
      <w:szCs w:val="21"/>
      <w:u w:val="none"/>
      <w:lang w:val="en-US" w:eastAsia="zh-CN" w:bidi="ar-SA"/>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2"/>
    </w:rPr>
  </w:style>
  <w:style w:type="paragraph" w:customStyle="1" w:styleId="font1">
    <w:name w:val="font1"/>
    <w:basedOn w:val="a"/>
    <w:qFormat/>
    <w:pPr>
      <w:widowControl/>
      <w:spacing w:before="100" w:beforeAutospacing="1" w:after="100" w:afterAutospacing="1"/>
      <w:jc w:val="left"/>
    </w:pPr>
    <w:rPr>
      <w:rFonts w:ascii="Times New Roman" w:hAnsi="Times New Roman" w:cs="Calibri"/>
      <w:color w:val="000000"/>
      <w:kern w:val="0"/>
      <w:szCs w:val="21"/>
    </w:rPr>
  </w:style>
  <w:style w:type="paragraph" w:customStyle="1" w:styleId="font2">
    <w:name w:val="font2"/>
    <w:basedOn w:val="a"/>
    <w:qFormat/>
    <w:pPr>
      <w:widowControl/>
      <w:spacing w:before="100" w:beforeAutospacing="1" w:after="100" w:afterAutospacing="1"/>
      <w:jc w:val="left"/>
    </w:pPr>
    <w:rPr>
      <w:rFonts w:ascii="宋体" w:hAnsi="宋体" w:cs="宋体"/>
      <w:color w:val="000000"/>
      <w:kern w:val="0"/>
      <w:szCs w:val="21"/>
    </w:rPr>
  </w:style>
  <w:style w:type="paragraph" w:customStyle="1" w:styleId="et2">
    <w:name w:val="et2"/>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3">
    <w:name w:val="et3"/>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4">
    <w:name w:val="et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5">
    <w:name w:val="et5"/>
    <w:basedOn w:val="a"/>
    <w:autoRedefine/>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6">
    <w:name w:val="et6"/>
    <w:basedOn w:val="a"/>
    <w:autoRedefine/>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7">
    <w:name w:val="et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8">
    <w:name w:val="et8"/>
    <w:basedOn w:val="a"/>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font3">
    <w:name w:val="font3"/>
    <w:basedOn w:val="a"/>
    <w:qFormat/>
    <w:pPr>
      <w:widowControl/>
      <w:spacing w:before="100" w:beforeAutospacing="1" w:after="100" w:afterAutospacing="1"/>
      <w:jc w:val="left"/>
    </w:pPr>
    <w:rPr>
      <w:rFonts w:ascii="Times New Roman" w:hAnsi="Times New Roman" w:cs="Calibri"/>
      <w:color w:val="000000"/>
      <w:kern w:val="0"/>
      <w:szCs w:val="21"/>
    </w:rPr>
  </w:style>
  <w:style w:type="paragraph" w:customStyle="1" w:styleId="font4">
    <w:name w:val="font4"/>
    <w:basedOn w:val="a"/>
    <w:qFormat/>
    <w:pPr>
      <w:widowControl/>
      <w:spacing w:before="100" w:beforeAutospacing="1" w:after="100" w:afterAutospacing="1"/>
      <w:jc w:val="left"/>
    </w:pPr>
    <w:rPr>
      <w:rFonts w:ascii="Times New Roman" w:hAnsi="Times New Roman" w:cs="Calibri"/>
      <w:color w:val="000000"/>
      <w:kern w:val="0"/>
      <w:szCs w:val="21"/>
    </w:rPr>
  </w:style>
  <w:style w:type="paragraph" w:customStyle="1" w:styleId="et9">
    <w:name w:val="et9"/>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2">
    <w:name w:val="et12"/>
    <w:basedOn w:val="a"/>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paragraph" w:customStyle="1" w:styleId="et16">
    <w:name w:val="et1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Calibri"/>
      <w:color w:val="000000"/>
      <w:kern w:val="0"/>
      <w:szCs w:val="21"/>
    </w:rPr>
  </w:style>
  <w:style w:type="character" w:customStyle="1" w:styleId="font41">
    <w:name w:val="font41"/>
    <w:qFormat/>
    <w:rPr>
      <w:rFonts w:ascii="Times New Roman" w:eastAsia="宋体" w:hAnsi="Times New Roman" w:cs="Times New Roman" w:hint="default"/>
      <w:color w:val="000000"/>
      <w:sz w:val="21"/>
      <w:szCs w:val="21"/>
      <w:u w:val="none"/>
      <w:lang w:val="en-US" w:eastAsia="zh-CN" w:bidi="ar-SA"/>
    </w:rPr>
  </w:style>
  <w:style w:type="character" w:customStyle="1" w:styleId="font51">
    <w:name w:val="font51"/>
    <w:basedOn w:val="a0"/>
    <w:autoRedefine/>
    <w:qFormat/>
    <w:rPr>
      <w:rFonts w:ascii="宋体" w:eastAsia="宋体" w:hAnsi="宋体" w:cs="宋体" w:hint="eastAsia"/>
      <w:color w:val="000000"/>
      <w:sz w:val="22"/>
      <w:szCs w:val="22"/>
      <w:u w:val="none"/>
      <w:lang w:val="en-US" w:eastAsia="zh-CN" w:bidi="ar-SA"/>
    </w:rPr>
  </w:style>
  <w:style w:type="character" w:customStyle="1" w:styleId="det">
    <w:name w:val="det"/>
    <w:basedOn w:val="a0"/>
    <w:qFormat/>
    <w:rPr>
      <w:rFonts w:ascii="Calibri" w:eastAsia="宋体" w:hAnsi="Calibri" w:cs="Calibri"/>
      <w:color w:val="A0A0A0"/>
      <w:sz w:val="19"/>
      <w:szCs w:val="19"/>
      <w:lang w:val="en-US" w:eastAsia="zh-CN" w:bidi="ar-SA"/>
    </w:rPr>
  </w:style>
  <w:style w:type="character" w:customStyle="1" w:styleId="stop">
    <w:name w:val="stop"/>
    <w:basedOn w:val="a0"/>
    <w:qFormat/>
    <w:rPr>
      <w:rFonts w:ascii="Calibri" w:eastAsia="宋体" w:hAnsi="Calibri" w:cs="Calibri"/>
      <w:shd w:val="clear" w:color="auto" w:fill="F14E41"/>
      <w:lang w:val="en-US" w:eastAsia="zh-CN" w:bidi="ar-SA"/>
    </w:rPr>
  </w:style>
  <w:style w:type="character" w:customStyle="1" w:styleId="x-tab-strip-text">
    <w:name w:val="x-tab-strip-text"/>
    <w:basedOn w:val="a0"/>
    <w:qFormat/>
    <w:rPr>
      <w:rFonts w:ascii="Calibri" w:eastAsia="宋体" w:hAnsi="Calibri" w:cs="Calibri"/>
      <w:lang w:val="en-US" w:eastAsia="zh-CN" w:bidi="ar-SA"/>
    </w:rPr>
  </w:style>
  <w:style w:type="character" w:customStyle="1" w:styleId="x-tab-strip-text1">
    <w:name w:val="x-tab-strip-text1"/>
    <w:basedOn w:val="a0"/>
    <w:qFormat/>
    <w:rPr>
      <w:rFonts w:ascii="Calibri" w:eastAsia="宋体" w:hAnsi="Calibri" w:cs="Calibri"/>
      <w:color w:val="2E6DA4"/>
      <w:lang w:val="en-US" w:eastAsia="zh-CN" w:bidi="ar-SA"/>
    </w:rPr>
  </w:style>
  <w:style w:type="character" w:customStyle="1" w:styleId="x-tab-strip-text2">
    <w:name w:val="x-tab-strip-text2"/>
    <w:basedOn w:val="a0"/>
    <w:autoRedefine/>
    <w:qFormat/>
    <w:rPr>
      <w:rFonts w:ascii="Calibri" w:eastAsia="宋体" w:hAnsi="Calibri" w:cs="Calibri"/>
      <w:lang w:val="en-US" w:eastAsia="zh-CN" w:bidi="ar-SA"/>
    </w:rPr>
  </w:style>
  <w:style w:type="character" w:customStyle="1" w:styleId="x-tab-strip-text3">
    <w:name w:val="x-tab-strip-text3"/>
    <w:basedOn w:val="a0"/>
    <w:autoRedefine/>
    <w:qFormat/>
    <w:rPr>
      <w:rFonts w:ascii="Tahoma" w:eastAsia="Tahoma" w:hAnsi="Tahoma" w:cs="Tahoma"/>
      <w:color w:val="666666"/>
      <w:sz w:val="21"/>
      <w:szCs w:val="21"/>
      <w:lang w:val="en-US" w:eastAsia="zh-CN" w:bidi="ar-SA"/>
    </w:rPr>
  </w:style>
  <w:style w:type="character" w:customStyle="1" w:styleId="x-tab-strip-text4">
    <w:name w:val="x-tab-strip-text4"/>
    <w:basedOn w:val="a0"/>
    <w:autoRedefine/>
    <w:qFormat/>
    <w:rPr>
      <w:rFonts w:ascii="Calibri" w:eastAsia="宋体" w:hAnsi="Calibri" w:cs="Calibri"/>
      <w:color w:val="2E6DA4"/>
      <w:lang w:val="en-US" w:eastAsia="zh-CN" w:bidi="ar-SA"/>
    </w:rPr>
  </w:style>
  <w:style w:type="character" w:customStyle="1" w:styleId="x-tab-strip-text5">
    <w:name w:val="x-tab-strip-text5"/>
    <w:basedOn w:val="a0"/>
    <w:autoRedefine/>
    <w:qFormat/>
    <w:rPr>
      <w:rFonts w:ascii="Calibri" w:eastAsia="宋体" w:hAnsi="Calibri" w:cs="Calibri"/>
      <w:sz w:val="22"/>
      <w:szCs w:val="22"/>
      <w:lang w:val="en-US" w:eastAsia="zh-CN" w:bidi="ar-SA"/>
    </w:rPr>
  </w:style>
  <w:style w:type="character" w:customStyle="1" w:styleId="x-tab-strip-text6">
    <w:name w:val="x-tab-strip-text6"/>
    <w:basedOn w:val="a0"/>
    <w:qFormat/>
    <w:rPr>
      <w:rFonts w:ascii="Calibri" w:eastAsia="宋体" w:hAnsi="Calibri" w:cs="Calibri"/>
      <w:sz w:val="22"/>
      <w:szCs w:val="22"/>
      <w:lang w:val="en-US" w:eastAsia="zh-CN" w:bidi="ar-SA"/>
    </w:rPr>
  </w:style>
  <w:style w:type="character" w:customStyle="1" w:styleId="chkbtn">
    <w:name w:val="chkbtn"/>
    <w:basedOn w:val="a0"/>
    <w:qFormat/>
    <w:rPr>
      <w:rFonts w:ascii="Calibri" w:eastAsia="宋体" w:hAnsi="Calibri" w:cs="Calibri"/>
      <w:color w:val="FFFFFF"/>
      <w:bdr w:val="single" w:sz="6" w:space="0" w:color="6FB3E0"/>
      <w:shd w:val="clear" w:color="auto" w:fill="6FB3E0"/>
      <w:lang w:val="en-US" w:eastAsia="zh-CN" w:bidi="ar-SA"/>
    </w:rPr>
  </w:style>
  <w:style w:type="character" w:customStyle="1" w:styleId="state">
    <w:name w:val="state"/>
    <w:basedOn w:val="a0"/>
    <w:qFormat/>
    <w:rPr>
      <w:rFonts w:ascii="Calibri" w:eastAsia="宋体" w:hAnsi="Calibri" w:cs="Calibri"/>
      <w:lang w:val="en-US" w:eastAsia="zh-CN" w:bidi="ar-SA"/>
    </w:rPr>
  </w:style>
  <w:style w:type="character" w:customStyle="1" w:styleId="run">
    <w:name w:val="run"/>
    <w:basedOn w:val="a0"/>
    <w:qFormat/>
    <w:rPr>
      <w:rFonts w:ascii="Calibri" w:eastAsia="宋体" w:hAnsi="Calibri" w:cs="Calibri"/>
      <w:shd w:val="clear" w:color="auto" w:fill="00CED1"/>
      <w:lang w:val="en-US" w:eastAsia="zh-CN" w:bidi="ar-SA"/>
    </w:rPr>
  </w:style>
  <w:style w:type="character" w:customStyle="1" w:styleId="font71">
    <w:name w:val="font71"/>
    <w:basedOn w:val="a0"/>
    <w:qFormat/>
    <w:rPr>
      <w:rFonts w:ascii="宋体" w:eastAsia="宋体" w:hAnsi="宋体" w:cs="宋体" w:hint="eastAsia"/>
      <w:color w:val="000000"/>
      <w:sz w:val="21"/>
      <w:szCs w:val="21"/>
      <w:u w:val="none"/>
      <w:lang w:val="en-US" w:eastAsia="zh-CN" w:bidi="ar-SA"/>
    </w:rPr>
  </w:style>
  <w:style w:type="paragraph" w:customStyle="1" w:styleId="et17">
    <w:name w:val="et1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olor w:val="000000"/>
      <w:kern w:val="0"/>
      <w:szCs w:val="21"/>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olor w:val="000000"/>
      <w:kern w:val="0"/>
      <w:szCs w:val="21"/>
    </w:rPr>
  </w:style>
  <w:style w:type="paragraph" w:customStyle="1" w:styleId="1">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D44D-4B90-4770-B89D-411F8C3F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1161</Words>
  <Characters>6622</Characters>
  <Application>Microsoft Office Word</Application>
  <DocSecurity>0</DocSecurity>
  <Lines>55</Lines>
  <Paragraphs>15</Paragraphs>
  <ScaleCrop>false</ScaleCrop>
  <Company>神州网信技术有限公司</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zhangxian</dc:creator>
  <cp:lastModifiedBy>裴新荣</cp:lastModifiedBy>
  <cp:revision>10</cp:revision>
  <dcterms:created xsi:type="dcterms:W3CDTF">2025-01-06T08:29:00Z</dcterms:created>
  <dcterms:modified xsi:type="dcterms:W3CDTF">2025-01-20T00:32:00Z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E3A00CEEB73A46989D7CE8EDAB117C58</vt:lpwstr>
  </property>
</Properties>
</file>