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3EF2B">
      <w:pPr>
        <w:spacing w:line="600" w:lineRule="auto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附件：</w:t>
      </w:r>
    </w:p>
    <w:p w14:paraId="53101FF3">
      <w:pPr>
        <w:spacing w:line="60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2024年中国香料香精化妆品工业协会信息工作专业委员会</w:t>
      </w:r>
    </w:p>
    <w:p w14:paraId="502AA927">
      <w:pPr>
        <w:spacing w:line="600" w:lineRule="auto"/>
        <w:jc w:val="center"/>
        <w:rPr>
          <w:rFonts w:hint="default" w:ascii="Times New Roman" w:hAnsi="Times New Roman" w:eastAsia="华文中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会议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参会回执</w:t>
      </w:r>
    </w:p>
    <w:tbl>
      <w:tblPr>
        <w:tblStyle w:val="4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16"/>
        <w:gridCol w:w="2127"/>
        <w:gridCol w:w="2107"/>
        <w:gridCol w:w="3034"/>
      </w:tblGrid>
      <w:tr w14:paraId="2C94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89" w:type="pct"/>
            <w:gridSpan w:val="2"/>
            <w:noWrap/>
            <w:vAlign w:val="center"/>
          </w:tcPr>
          <w:p w14:paraId="52AD5C48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名称</w:t>
            </w:r>
          </w:p>
        </w:tc>
        <w:tc>
          <w:tcPr>
            <w:tcW w:w="3710" w:type="pct"/>
            <w:gridSpan w:val="3"/>
            <w:noWrap/>
            <w:vAlign w:val="center"/>
          </w:tcPr>
          <w:p w14:paraId="03811E5A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E42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17" w:type="pct"/>
            <w:noWrap/>
            <w:vAlign w:val="center"/>
          </w:tcPr>
          <w:p w14:paraId="1B170D2A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672" w:type="pct"/>
            <w:noWrap/>
            <w:vAlign w:val="center"/>
          </w:tcPr>
          <w:p w14:paraId="589537BD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职务</w:t>
            </w:r>
          </w:p>
        </w:tc>
        <w:tc>
          <w:tcPr>
            <w:tcW w:w="1086" w:type="pct"/>
            <w:noWrap/>
            <w:vAlign w:val="center"/>
          </w:tcPr>
          <w:p w14:paraId="5A4253B9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1076" w:type="pct"/>
            <w:noWrap/>
            <w:vAlign w:val="center"/>
          </w:tcPr>
          <w:p w14:paraId="0D70BD88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电子邮箱</w:t>
            </w:r>
          </w:p>
        </w:tc>
        <w:tc>
          <w:tcPr>
            <w:tcW w:w="1547" w:type="pct"/>
            <w:noWrap/>
            <w:vAlign w:val="center"/>
          </w:tcPr>
          <w:p w14:paraId="6D50E57A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是否入住会议酒店</w:t>
            </w:r>
          </w:p>
        </w:tc>
      </w:tr>
      <w:tr w14:paraId="47EE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17" w:type="pct"/>
            <w:noWrap/>
            <w:vAlign w:val="center"/>
          </w:tcPr>
          <w:p w14:paraId="14DB114D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72" w:type="pct"/>
            <w:noWrap/>
            <w:vAlign w:val="center"/>
          </w:tcPr>
          <w:p w14:paraId="0A4E2EC1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6" w:type="pct"/>
            <w:noWrap/>
            <w:vAlign w:val="center"/>
          </w:tcPr>
          <w:p w14:paraId="4883A08A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6" w:type="pct"/>
            <w:noWrap/>
            <w:vAlign w:val="center"/>
          </w:tcPr>
          <w:p w14:paraId="64315600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7" w:type="pct"/>
            <w:noWrap/>
            <w:vAlign w:val="center"/>
          </w:tcPr>
          <w:p w14:paraId="45724C1B"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是（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住宿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住宿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  <w:p w14:paraId="58FD58B7"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否</w:t>
            </w:r>
          </w:p>
        </w:tc>
      </w:tr>
      <w:tr w14:paraId="79DB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7" w:type="pct"/>
            <w:noWrap/>
            <w:vAlign w:val="center"/>
          </w:tcPr>
          <w:p w14:paraId="1C74D878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72" w:type="pct"/>
            <w:noWrap/>
            <w:vAlign w:val="center"/>
          </w:tcPr>
          <w:p w14:paraId="31922B9B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6" w:type="pct"/>
            <w:noWrap/>
            <w:vAlign w:val="center"/>
          </w:tcPr>
          <w:p w14:paraId="2340033F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6" w:type="pct"/>
            <w:noWrap/>
            <w:vAlign w:val="center"/>
          </w:tcPr>
          <w:p w14:paraId="5A761C9C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7" w:type="pct"/>
            <w:noWrap/>
            <w:vAlign w:val="center"/>
          </w:tcPr>
          <w:p w14:paraId="2C2D1E87"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是（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住宿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住宿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  <w:p w14:paraId="505A5947"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否</w:t>
            </w:r>
          </w:p>
        </w:tc>
      </w:tr>
      <w:tr w14:paraId="17D0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5"/>
            <w:noWrap/>
            <w:vAlign w:val="center"/>
          </w:tcPr>
          <w:p w14:paraId="27DFBEE1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1、开票信息</w:t>
            </w:r>
          </w:p>
          <w:p w14:paraId="43326AB3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纳税人名称： </w:t>
            </w:r>
          </w:p>
          <w:p w14:paraId="7A4E0722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纳税人识别号： </w:t>
            </w:r>
          </w:p>
          <w:p w14:paraId="4F9F7B31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地址、电话： </w:t>
            </w:r>
          </w:p>
          <w:p w14:paraId="034897C4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开户行及账号：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</w:t>
            </w:r>
          </w:p>
          <w:p w14:paraId="2935F9BD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2、开票类型：增值税专用发票</w:t>
            </w:r>
            <w:r>
              <w:rPr>
                <w:rFonts w:ascii="Wingdings 2" w:hAnsi="华文中宋" w:eastAsia="华文中宋"/>
                <w:sz w:val="24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 w:val="24"/>
              </w:rPr>
              <w:t>、增值税普通发票</w:t>
            </w:r>
            <w:r>
              <w:rPr>
                <w:rFonts w:hint="eastAsia"/>
              </w:rPr>
              <w:sym w:font="Wingdings 2" w:char="00A3"/>
            </w:r>
          </w:p>
          <w:p w14:paraId="5A825249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3、电子发票接收邮箱：</w:t>
            </w:r>
          </w:p>
          <w:p w14:paraId="0076118F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4、收款单位：中国香料香精化妆品工业协会</w:t>
            </w:r>
          </w:p>
          <w:p w14:paraId="2234B505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开户银行：中国工商银行北京东长安街支行</w:t>
            </w:r>
          </w:p>
          <w:p w14:paraId="3F59DCEA"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银行账户：0200053409014400301</w:t>
            </w:r>
          </w:p>
          <w:p w14:paraId="0ADA05CC">
            <w:pPr>
              <w:ind w:right="150" w:firstLine="6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统一社会信用代码：51100000500005545B</w:t>
            </w:r>
          </w:p>
        </w:tc>
      </w:tr>
    </w:tbl>
    <w:p w14:paraId="307E98CE">
      <w:pPr>
        <w:spacing w:line="600" w:lineRule="exact"/>
        <w:rPr>
          <w:rFonts w:hint="eastAsia" w:ascii="楷体" w:hAnsi="楷体" w:eastAsia="楷体"/>
          <w:sz w:val="32"/>
          <w:szCs w:val="32"/>
          <w:lang w:eastAsia="zh-CN"/>
        </w:rPr>
      </w:pPr>
      <w:bookmarkStart w:id="0" w:name="_GoBack"/>
      <w:r>
        <w:rPr>
          <w:rFonts w:hint="eastAsia" w:ascii="楷体" w:hAnsi="楷体" w:eastAsia="楷体"/>
          <w:sz w:val="32"/>
          <w:szCs w:val="32"/>
        </w:rPr>
        <w:t>备注：银川海天大酒店  380元/间·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日</w:t>
      </w:r>
      <w:r>
        <w:rPr>
          <w:rFonts w:hint="eastAsia" w:ascii="楷体" w:hAnsi="楷体" w:eastAsia="楷体"/>
          <w:sz w:val="32"/>
          <w:szCs w:val="32"/>
        </w:rPr>
        <w:t>（含早）</w:t>
      </w:r>
      <w:r>
        <w:rPr>
          <w:rFonts w:hint="eastAsia" w:ascii="楷体" w:hAnsi="楷体" w:eastAsia="楷体"/>
          <w:sz w:val="32"/>
          <w:szCs w:val="32"/>
          <w:lang w:eastAsia="zh-CN"/>
        </w:rPr>
        <w:t>。</w:t>
      </w:r>
    </w:p>
    <w:p w14:paraId="21CD901C"/>
    <w:bookmarkEnd w:id="0"/>
    <w:sectPr>
      <w:footerReference r:id="rId3" w:type="default"/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0B6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6E9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B6E9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Y4OTg4ZDMwMDRmZjc0ZTFmNTViMjFjMTFiZjIifQ=="/>
  </w:docVars>
  <w:rsids>
    <w:rsidRoot w:val="00000000"/>
    <w:rsid w:val="181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2024-06-19T05:40:08Z</dcterms:created>
  <dc:creator>小牛</dc:creator>
  <cp:lastModifiedBy>梁彦会</cp:lastModifiedBy>
  <dcterms:modified xsi:type="dcterms:W3CDTF">2024-06-19T05:41:52Z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4CA47B0DA1F948D18A966B66BE668206_12</vt:lpwstr>
  </property>
</Properties>
</file>