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B2B" w:rsidRDefault="001A3B2B" w:rsidP="001A3B2B">
      <w:pPr>
        <w:pStyle w:val="affffff1"/>
        <w:framePr w:wrap="around"/>
      </w:pPr>
      <w:r>
        <w:rPr>
          <w:rFonts w:ascii="MS Mincho" w:eastAsia="MS Mincho" w:hAnsi="MS Mincho" w:cs="MS Mincho" w:hint="eastAsia"/>
        </w:rPr>
        <w:t> </w:t>
      </w:r>
    </w:p>
    <w:p w:rsidR="007F452D" w:rsidRDefault="007F452D" w:rsidP="007F452D">
      <w:pPr>
        <w:pStyle w:val="affffff1"/>
        <w:framePr w:wrap="around"/>
        <w:spacing w:before="156" w:after="156"/>
      </w:pPr>
      <w:r>
        <w:rPr>
          <w:rFonts w:ascii="Times New Roman"/>
        </w:rPr>
        <w:t>ICS</w:t>
      </w:r>
      <w:r>
        <w:rPr>
          <w:rFonts w:ascii="Times New Roman" w:hint="eastAsia"/>
        </w:rPr>
        <w:t>号</w:t>
      </w:r>
      <w:r>
        <w:rPr>
          <w:rFonts w:hAnsi="黑体"/>
        </w:rPr>
        <w:t> </w:t>
      </w:r>
      <w:r>
        <w:t xml:space="preserve"> </w:t>
      </w:r>
    </w:p>
    <w:p w:rsidR="007F452D" w:rsidRDefault="007F452D" w:rsidP="007F452D">
      <w:pPr>
        <w:pStyle w:val="affffff1"/>
        <w:framePr w:wrap="around"/>
      </w:pPr>
      <w:r>
        <w:rPr>
          <w:rFonts w:hint="eastAsia"/>
        </w:rPr>
        <w:t>中国标准文献分类号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54"/>
      </w:tblGrid>
      <w:tr w:rsidR="007F452D" w:rsidTr="00D90F27">
        <w:tc>
          <w:tcPr>
            <w:tcW w:w="9854" w:type="dxa"/>
            <w:tcBorders>
              <w:top w:val="nil"/>
              <w:left w:val="nil"/>
              <w:bottom w:val="nil"/>
              <w:right w:val="nil"/>
            </w:tcBorders>
          </w:tcPr>
          <w:p w:rsidR="007F452D" w:rsidRDefault="00224769" w:rsidP="00D90F27">
            <w:pPr>
              <w:pStyle w:val="affffff1"/>
              <w:framePr w:wrap="around"/>
            </w:pPr>
            <w:r>
              <w:pict>
                <v:rect id="BAH" o:spid="_x0000_s1046" style="position:absolute;margin-left:-5.25pt;margin-top:0;width:68.25pt;height:15.6pt;z-index:-251652608" stroked="f"/>
              </w:pict>
            </w:r>
            <w:r>
              <w:fldChar w:fldCharType="begin">
                <w:ffData>
                  <w:name w:val="BAH"/>
                  <w:enabled/>
                  <w:calcOnExit w:val="0"/>
                  <w:textInput/>
                </w:ffData>
              </w:fldChar>
            </w:r>
            <w:bookmarkStart w:id="0" w:name="BAH"/>
            <w:r w:rsidR="007F452D">
              <w:instrText xml:space="preserve"> FORMTEXT </w:instrText>
            </w:r>
            <w:r>
              <w:fldChar w:fldCharType="separate"/>
            </w:r>
            <w:r w:rsidR="007F452D">
              <w:t>     </w:t>
            </w:r>
            <w:r>
              <w:fldChar w:fldCharType="end"/>
            </w:r>
            <w:bookmarkEnd w:id="0"/>
          </w:p>
        </w:tc>
      </w:tr>
    </w:tbl>
    <w:p w:rsidR="007F452D" w:rsidRDefault="007F452D" w:rsidP="007F452D">
      <w:pPr>
        <w:pStyle w:val="afffff"/>
        <w:framePr w:wrap="around"/>
        <w:ind w:leftChars="607" w:left="1275" w:rightChars="605" w:right="1270"/>
      </w:pPr>
      <w:r>
        <w:rPr>
          <w:rFonts w:hint="eastAsia"/>
        </w:rPr>
        <w:t>团体标准</w:t>
      </w:r>
    </w:p>
    <w:p w:rsidR="007F452D" w:rsidRDefault="007F452D" w:rsidP="007F452D">
      <w:pPr>
        <w:pStyle w:val="2"/>
        <w:framePr w:wrap="around"/>
        <w:rPr>
          <w:rFonts w:hAnsi="黑体"/>
        </w:rPr>
      </w:pPr>
      <w:r w:rsidRPr="003B1EF6">
        <w:rPr>
          <w:rFonts w:hAnsi="黑体" w:hint="eastAsia"/>
        </w:rPr>
        <w:t>T</w:t>
      </w:r>
      <w:r>
        <w:rPr>
          <w:rFonts w:ascii="Times New Roman"/>
        </w:rPr>
        <w:t>/</w:t>
      </w:r>
      <w:r>
        <w:rPr>
          <w:rFonts w:hAnsi="黑体" w:hint="eastAsia"/>
        </w:rPr>
        <w:t xml:space="preserve">CAFFCI </w:t>
      </w:r>
      <w:r w:rsidR="00224769">
        <w:rPr>
          <w:rFonts w:hAnsi="黑体"/>
        </w:rPr>
        <w:fldChar w:fldCharType="begin">
          <w:ffData>
            <w:name w:val="StdNo2"/>
            <w:enabled/>
            <w:calcOnExit w:val="0"/>
            <w:textInput>
              <w:default w:val="XXXX"/>
              <w:maxLength w:val="4"/>
            </w:textInput>
          </w:ffData>
        </w:fldChar>
      </w:r>
      <w:bookmarkStart w:id="1" w:name="StdNo2"/>
      <w:r>
        <w:rPr>
          <w:rFonts w:hAnsi="黑体"/>
        </w:rPr>
        <w:instrText xml:space="preserve"> FORMTEXT </w:instrText>
      </w:r>
      <w:r w:rsidR="00224769">
        <w:rPr>
          <w:rFonts w:hAnsi="黑体"/>
        </w:rPr>
      </w:r>
      <w:r w:rsidR="00224769">
        <w:rPr>
          <w:rFonts w:hAnsi="黑体"/>
        </w:rPr>
        <w:fldChar w:fldCharType="separate"/>
      </w:r>
      <w:r>
        <w:rPr>
          <w:rFonts w:hAnsi="黑体"/>
        </w:rPr>
        <w:t>XXXX</w:t>
      </w:r>
      <w:r w:rsidR="00224769">
        <w:rPr>
          <w:rFonts w:hAnsi="黑体"/>
        </w:rPr>
        <w:fldChar w:fldCharType="end"/>
      </w:r>
      <w:bookmarkEnd w:id="1"/>
      <w:r>
        <w:rPr>
          <w:rFonts w:hAnsi="黑体" w:hint="eastAsia"/>
        </w:rPr>
        <w:t>-</w:t>
      </w:r>
      <w:r w:rsidR="00224769">
        <w:rPr>
          <w:rFonts w:hAnsi="黑体"/>
        </w:rPr>
        <w:fldChar w:fldCharType="begin">
          <w:ffData>
            <w:name w:val="StdNo2"/>
            <w:enabled/>
            <w:calcOnExit w:val="0"/>
            <w:textInput>
              <w:default w:val="XXXX"/>
              <w:maxLength w:val="4"/>
            </w:textInput>
          </w:ffData>
        </w:fldChar>
      </w:r>
      <w:r>
        <w:rPr>
          <w:rFonts w:hAnsi="黑体"/>
        </w:rPr>
        <w:instrText xml:space="preserve"> FORMTEXT </w:instrText>
      </w:r>
      <w:r w:rsidR="00224769">
        <w:rPr>
          <w:rFonts w:hAnsi="黑体"/>
        </w:rPr>
      </w:r>
      <w:r w:rsidR="00224769">
        <w:rPr>
          <w:rFonts w:hAnsi="黑体"/>
        </w:rPr>
        <w:fldChar w:fldCharType="separate"/>
      </w:r>
      <w:r>
        <w:rPr>
          <w:rFonts w:hAnsi="黑体"/>
        </w:rPr>
        <w:t>XXXX</w:t>
      </w:r>
      <w:r w:rsidR="00224769">
        <w:rPr>
          <w:rFonts w:hAnsi="黑体"/>
        </w:rP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56"/>
      </w:tblGrid>
      <w:tr w:rsidR="007F452D" w:rsidTr="00D90F27">
        <w:tc>
          <w:tcPr>
            <w:tcW w:w="9356" w:type="dxa"/>
            <w:tcBorders>
              <w:top w:val="nil"/>
              <w:left w:val="nil"/>
              <w:bottom w:val="nil"/>
              <w:right w:val="nil"/>
            </w:tcBorders>
          </w:tcPr>
          <w:p w:rsidR="007F452D" w:rsidRDefault="00224769" w:rsidP="00D90F27">
            <w:pPr>
              <w:pStyle w:val="afffb"/>
              <w:framePr w:wrap="around"/>
              <w:wordWrap w:val="0"/>
            </w:pPr>
            <w:r>
              <w:pict>
                <v:rect id="_x0000_s1045" style="position:absolute;left:0;text-align:left;margin-left:372.8pt;margin-top:2.7pt;width:90pt;height:18pt;z-index:-251653632" stroked="f"/>
              </w:pict>
            </w:r>
            <w:r>
              <w:fldChar w:fldCharType="begin">
                <w:ffData>
                  <w:name w:val="DT"/>
                  <w:enabled/>
                  <w:calcOnExit w:val="0"/>
                  <w:textInput/>
                </w:ffData>
              </w:fldChar>
            </w:r>
            <w:bookmarkStart w:id="2" w:name="DT"/>
            <w:r w:rsidR="007F452D">
              <w:instrText xml:space="preserve"> FORMTEXT </w:instrText>
            </w:r>
            <w:r>
              <w:fldChar w:fldCharType="separate"/>
            </w:r>
            <w:r w:rsidR="007F452D">
              <w:t>     </w:t>
            </w:r>
            <w:r>
              <w:fldChar w:fldCharType="end"/>
            </w:r>
            <w:bookmarkEnd w:id="2"/>
            <w:r w:rsidR="007F452D">
              <w:rPr>
                <w:rFonts w:hint="eastAsia"/>
              </w:rPr>
              <w:t>代替的团体标准编号</w:t>
            </w:r>
          </w:p>
        </w:tc>
      </w:tr>
    </w:tbl>
    <w:p w:rsidR="001A3B2B" w:rsidRDefault="001A3B2B" w:rsidP="001A3B2B">
      <w:pPr>
        <w:pStyle w:val="2"/>
        <w:framePr w:wrap="around"/>
      </w:pPr>
    </w:p>
    <w:p w:rsidR="001A3B2B" w:rsidRDefault="001A3B2B" w:rsidP="001A3B2B">
      <w:pPr>
        <w:pStyle w:val="2"/>
        <w:framePr w:wrap="around"/>
      </w:pPr>
    </w:p>
    <w:p w:rsidR="00697D42" w:rsidRPr="007E5938" w:rsidRDefault="00EC14D1" w:rsidP="007E5938">
      <w:pPr>
        <w:pStyle w:val="affff"/>
        <w:framePr w:wrap="around"/>
        <w:rPr>
          <w:rFonts w:ascii="黑体" w:eastAsia="黑体"/>
          <w:b/>
          <w:spacing w:val="20"/>
          <w:sz w:val="52"/>
          <w:szCs w:val="52"/>
        </w:rPr>
      </w:pPr>
      <w:r>
        <w:rPr>
          <w:rFonts w:ascii="黑体" w:eastAsia="黑体" w:hint="eastAsia"/>
          <w:b/>
          <w:spacing w:val="20"/>
          <w:sz w:val="52"/>
          <w:szCs w:val="52"/>
        </w:rPr>
        <w:t>羟基香茅醛</w:t>
      </w:r>
    </w:p>
    <w:p w:rsidR="00EC14D1" w:rsidRPr="00EC14D1" w:rsidRDefault="00EC14D1" w:rsidP="00EC14D1">
      <w:pPr>
        <w:pStyle w:val="afffd"/>
        <w:framePr w:wrap="around"/>
        <w:rPr>
          <w:rFonts w:ascii="黑体" w:hAnsi="黑体"/>
        </w:rPr>
      </w:pPr>
      <w:proofErr w:type="spellStart"/>
      <w:r w:rsidRPr="00EC14D1">
        <w:rPr>
          <w:rFonts w:ascii="黑体" w:hAnsi="黑体"/>
          <w:szCs w:val="22"/>
        </w:rPr>
        <w:t>Hydroxy</w:t>
      </w:r>
      <w:proofErr w:type="spellEnd"/>
      <w:r w:rsidRPr="00EC14D1">
        <w:rPr>
          <w:rFonts w:ascii="黑体" w:hAnsi="黑体"/>
          <w:szCs w:val="22"/>
        </w:rPr>
        <w:t xml:space="preserve"> citronellal</w:t>
      </w:r>
    </w:p>
    <w:p w:rsidR="001A3B2B" w:rsidRPr="003033E7" w:rsidRDefault="001A3B2B" w:rsidP="001A3B2B">
      <w:pPr>
        <w:pStyle w:val="afffe"/>
        <w:framePr w:wrap="around"/>
        <w:rPr>
          <w:rFonts w:ascii="黑体" w:eastAsia="黑体"/>
        </w:rPr>
      </w:pPr>
    </w:p>
    <w:tbl>
      <w:tblPr>
        <w:tblStyle w:val="afffffd"/>
        <w:tblW w:w="0" w:type="auto"/>
        <w:tblLook w:val="00A0"/>
      </w:tblPr>
      <w:tblGrid>
        <w:gridCol w:w="9855"/>
      </w:tblGrid>
      <w:tr w:rsidR="001A3B2B" w:rsidTr="001A3B2B">
        <w:tc>
          <w:tcPr>
            <w:tcW w:w="9855" w:type="dxa"/>
            <w:tcBorders>
              <w:top w:val="nil"/>
              <w:left w:val="nil"/>
              <w:bottom w:val="nil"/>
              <w:right w:val="nil"/>
            </w:tcBorders>
            <w:shd w:val="clear" w:color="auto" w:fill="auto"/>
          </w:tcPr>
          <w:p w:rsidR="001A3B2B" w:rsidRDefault="00224769" w:rsidP="001A3B2B">
            <w:pPr>
              <w:pStyle w:val="affff"/>
              <w:framePr w:wrap="around"/>
            </w:pPr>
            <w:r>
              <w:rPr>
                <w:noProof/>
              </w:rPr>
              <w:pict>
                <v:rect id="RQ" o:spid="_x0000_s1038" style="position:absolute;left:0;text-align:left;margin-left:173.3pt;margin-top:337.15pt;width:150pt;height:20pt;z-index:-251657728" stroked="f">
                  <w10:anchorlock/>
                </v:rect>
              </w:pict>
            </w:r>
          </w:p>
        </w:tc>
      </w:tr>
      <w:tr w:rsidR="001A3B2B" w:rsidTr="001A3B2B">
        <w:tc>
          <w:tcPr>
            <w:tcW w:w="9855" w:type="dxa"/>
            <w:tcBorders>
              <w:top w:val="nil"/>
              <w:left w:val="nil"/>
              <w:bottom w:val="nil"/>
              <w:right w:val="nil"/>
            </w:tcBorders>
            <w:shd w:val="clear" w:color="auto" w:fill="auto"/>
          </w:tcPr>
          <w:p w:rsidR="001A3B2B" w:rsidRDefault="001A3B2B" w:rsidP="001A3B2B">
            <w:pPr>
              <w:pStyle w:val="affff0"/>
              <w:framePr w:wrap="around"/>
            </w:pPr>
          </w:p>
        </w:tc>
      </w:tr>
    </w:tbl>
    <w:p w:rsidR="001A3B2B" w:rsidRDefault="009426B3" w:rsidP="00514CE3">
      <w:pPr>
        <w:pStyle w:val="affffffa"/>
        <w:framePr w:wrap="around" w:hAnchor="page" w:x="1051" w:y="14146"/>
      </w:pPr>
      <w:r>
        <w:rPr>
          <w:rFonts w:ascii="黑体" w:hint="eastAsia"/>
        </w:rPr>
        <w:t>XXXX</w:t>
      </w:r>
      <w:r w:rsidR="001A3B2B">
        <w:t xml:space="preserve"> </w:t>
      </w:r>
      <w:r w:rsidR="001A3B2B" w:rsidRPr="001A3B2B">
        <w:rPr>
          <w:rFonts w:ascii="黑体"/>
        </w:rPr>
        <w:t>-</w:t>
      </w:r>
      <w:r w:rsidR="001A3B2B">
        <w:t xml:space="preserve"> </w:t>
      </w:r>
      <w:r>
        <w:rPr>
          <w:rFonts w:ascii="黑体" w:hint="eastAsia"/>
        </w:rPr>
        <w:t>XX</w:t>
      </w:r>
      <w:r w:rsidR="001A3B2B">
        <w:t xml:space="preserve"> </w:t>
      </w:r>
      <w:r w:rsidR="001A3B2B" w:rsidRPr="001A3B2B">
        <w:rPr>
          <w:rFonts w:ascii="黑体"/>
        </w:rPr>
        <w:t>-</w:t>
      </w:r>
      <w:r>
        <w:rPr>
          <w:rFonts w:ascii="黑体" w:hint="eastAsia"/>
        </w:rPr>
        <w:t>XX</w:t>
      </w:r>
      <w:r w:rsidR="001A3B2B">
        <w:rPr>
          <w:rFonts w:hint="eastAsia"/>
        </w:rPr>
        <w:t>发布</w:t>
      </w:r>
      <w:r w:rsidR="00224769">
        <w:pict>
          <v:line id="_x0000_s1034" style="position:absolute;z-index:251654656;mso-position-horizontal-relative:text;mso-position-vertical-relative:page" from="-6.65pt,735pt" to="475.25pt,735pt">
            <w10:wrap anchory="page"/>
            <w10:anchorlock/>
          </v:line>
        </w:pict>
      </w:r>
    </w:p>
    <w:p w:rsidR="001A3B2B" w:rsidRDefault="009426B3" w:rsidP="00514CE3">
      <w:pPr>
        <w:pStyle w:val="affffffb"/>
        <w:framePr w:wrap="around" w:hAnchor="page" w:x="6541" w:y="14146"/>
      </w:pPr>
      <w:r>
        <w:rPr>
          <w:rFonts w:ascii="黑体" w:hint="eastAsia"/>
        </w:rPr>
        <w:t>XXXX</w:t>
      </w:r>
      <w:r w:rsidR="001A3B2B">
        <w:t xml:space="preserve"> </w:t>
      </w:r>
      <w:r w:rsidR="001A3B2B" w:rsidRPr="001A3B2B">
        <w:rPr>
          <w:rFonts w:ascii="黑体"/>
        </w:rPr>
        <w:t>-</w:t>
      </w:r>
      <w:r w:rsidR="001A3B2B">
        <w:t xml:space="preserve"> </w:t>
      </w:r>
      <w:r>
        <w:rPr>
          <w:rFonts w:ascii="黑体" w:hint="eastAsia"/>
        </w:rPr>
        <w:t>XX</w:t>
      </w:r>
      <w:r w:rsidR="001A3B2B">
        <w:t xml:space="preserve"> </w:t>
      </w:r>
      <w:r w:rsidR="001A3B2B" w:rsidRPr="001A3B2B">
        <w:rPr>
          <w:rFonts w:ascii="黑体"/>
        </w:rPr>
        <w:t>-</w:t>
      </w:r>
      <w:r w:rsidR="001A3B2B">
        <w:t xml:space="preserve"> </w:t>
      </w:r>
      <w:r>
        <w:rPr>
          <w:rFonts w:ascii="黑体" w:hint="eastAsia"/>
        </w:rPr>
        <w:t>XX</w:t>
      </w:r>
      <w:r w:rsidR="001A3B2B">
        <w:rPr>
          <w:rFonts w:hint="eastAsia"/>
        </w:rPr>
        <w:t>实施</w:t>
      </w:r>
    </w:p>
    <w:p w:rsidR="001A3B2B" w:rsidRDefault="00224769" w:rsidP="001A3B2B">
      <w:pPr>
        <w:pStyle w:val="afffff0"/>
        <w:framePr w:wrap="around"/>
      </w:pPr>
      <w:bookmarkStart w:id="3" w:name="fm"/>
      <w:r w:rsidRPr="00224769">
        <w:rPr>
          <w:noProof/>
          <w:w w:val="100"/>
          <w:sz w:val="36"/>
          <w:szCs w:val="36"/>
        </w:rPr>
        <w:pict>
          <v:rect id="LB" o:spid="_x0000_s1037" style="position:absolute;left:0;text-align:left;margin-left:142.55pt;margin-top:-310.45pt;width:100pt;height:24pt;z-index:-251658752" stroked="f"/>
        </w:pict>
      </w:r>
      <w:r w:rsidRPr="00224769">
        <w:rPr>
          <w:noProof/>
          <w:w w:val="100"/>
          <w:sz w:val="36"/>
          <w:szCs w:val="36"/>
        </w:rPr>
        <w:pict>
          <v:rect id="DT" o:spid="_x0000_s1036" style="position:absolute;left:0;text-align:left;margin-left:347.55pt;margin-top:-585.45pt;width:90pt;height:18pt;z-index:-251659776" stroked="f"/>
        </w:pict>
      </w:r>
      <w:r w:rsidRPr="00224769">
        <w:rPr>
          <w:noProof/>
          <w:w w:val="100"/>
          <w:sz w:val="36"/>
          <w:szCs w:val="36"/>
        </w:rPr>
        <w:pict>
          <v:line id="_x0000_s1035" style="position:absolute;left:0;text-align:left;z-index:251655680" from="-36.6pt,-552.85pt" to="445.3pt,-552.85pt"/>
        </w:pict>
      </w:r>
      <w:bookmarkEnd w:id="3"/>
      <w:r>
        <w:fldChar w:fldCharType="begin">
          <w:ffData>
            <w:name w:val="fm"/>
            <w:enabled/>
            <w:calcOnExit w:val="0"/>
            <w:textInput/>
          </w:ffData>
        </w:fldChar>
      </w:r>
      <w:r w:rsidR="009F0EB1">
        <w:instrText xml:space="preserve"> FORMTEXT </w:instrText>
      </w:r>
      <w:r>
        <w:fldChar w:fldCharType="separate"/>
      </w:r>
      <w:r w:rsidR="009F0EB1">
        <w:rPr>
          <w:rFonts w:hint="eastAsia"/>
        </w:rPr>
        <w:t>中国香料香精化妆品工业协会</w:t>
      </w:r>
      <w:r>
        <w:fldChar w:fldCharType="end"/>
      </w:r>
      <w:r w:rsidR="001A3B2B">
        <w:t> </w:t>
      </w:r>
      <w:r w:rsidR="001A3B2B">
        <w:t> </w:t>
      </w:r>
      <w:r w:rsidR="001A3B2B">
        <w:t> </w:t>
      </w:r>
      <w:r w:rsidR="001A3B2B" w:rsidRPr="001A3B2B">
        <w:rPr>
          <w:rStyle w:val="afff8"/>
          <w:rFonts w:hint="eastAsia"/>
        </w:rPr>
        <w:t>发布</w:t>
      </w:r>
    </w:p>
    <w:p w:rsidR="001A3B2B" w:rsidRPr="001A3B2B" w:rsidRDefault="001A3B2B" w:rsidP="001A3B2B">
      <w:pPr>
        <w:pStyle w:val="aff3"/>
        <w:sectPr w:rsidR="001A3B2B" w:rsidRPr="001A3B2B" w:rsidSect="001A3B2B">
          <w:pgSz w:w="11906" w:h="16838" w:code="9"/>
          <w:pgMar w:top="567" w:right="850" w:bottom="1134" w:left="1418" w:header="0" w:footer="0" w:gutter="0"/>
          <w:pgNumType w:start="1"/>
          <w:cols w:space="425"/>
          <w:docGrid w:type="lines" w:linePitch="312"/>
        </w:sectPr>
      </w:pPr>
    </w:p>
    <w:p w:rsidR="00EC14D1" w:rsidRDefault="00EC14D1" w:rsidP="00EC14D1">
      <w:pPr>
        <w:pStyle w:val="afffff1"/>
        <w:keepNext w:val="0"/>
        <w:pageBreakBefore w:val="0"/>
        <w:numPr>
          <w:ilvl w:val="0"/>
          <w:numId w:val="14"/>
        </w:numPr>
      </w:pPr>
      <w:bookmarkStart w:id="4" w:name="SectionMark2"/>
      <w:r>
        <w:rPr>
          <w:rFonts w:hint="eastAsia"/>
        </w:rPr>
        <w:lastRenderedPageBreak/>
        <w:t>前    言</w:t>
      </w:r>
    </w:p>
    <w:p w:rsidR="00EC14D1" w:rsidRDefault="00EC14D1" w:rsidP="00EC14D1">
      <w:pPr>
        <w:pStyle w:val="aff3"/>
        <w:rPr>
          <w:rFonts w:hAnsi="宋体"/>
        </w:rPr>
      </w:pPr>
      <w:r>
        <w:rPr>
          <w:rFonts w:hAnsi="宋体" w:hint="eastAsia"/>
        </w:rPr>
        <w:t>本标准根据GB/T 1.1-2009《标准化工作导则 第一部分：标准的结构和编写》的规则起草。</w:t>
      </w:r>
    </w:p>
    <w:p w:rsidR="00EC14D1" w:rsidRDefault="00EC14D1" w:rsidP="00EC14D1">
      <w:pPr>
        <w:pStyle w:val="aff3"/>
      </w:pPr>
      <w:r>
        <w:rPr>
          <w:rFonts w:hint="eastAsia"/>
        </w:rPr>
        <w:t>本标准是参考国内外有关标准及国内生产和使用实际需要而制定。</w:t>
      </w:r>
    </w:p>
    <w:p w:rsidR="00EC14D1" w:rsidRDefault="00EC14D1" w:rsidP="00EC14D1">
      <w:pPr>
        <w:pStyle w:val="aff3"/>
        <w:rPr>
          <w:rFonts w:hint="eastAsia"/>
        </w:rPr>
      </w:pPr>
      <w:r>
        <w:rPr>
          <w:rFonts w:hint="eastAsia"/>
        </w:rPr>
        <w:t>本标准由中国香料香精化妆品工业协会</w:t>
      </w:r>
      <w:r>
        <w:t>提</w:t>
      </w:r>
      <w:r>
        <w:rPr>
          <w:rFonts w:hint="eastAsia"/>
        </w:rPr>
        <w:t>出。</w:t>
      </w:r>
    </w:p>
    <w:p w:rsidR="0023238C" w:rsidRDefault="0023238C" w:rsidP="0023238C">
      <w:pPr>
        <w:pStyle w:val="aff3"/>
        <w:rPr>
          <w:rFonts w:hint="eastAsia"/>
        </w:rPr>
      </w:pPr>
      <w:r>
        <w:rPr>
          <w:rFonts w:hint="eastAsia"/>
        </w:rPr>
        <w:t>本标准由中国香料香精化妆品工业协会归口。</w:t>
      </w:r>
    </w:p>
    <w:p w:rsidR="00EC14D1" w:rsidRDefault="00EC14D1" w:rsidP="00EC14D1">
      <w:pPr>
        <w:pStyle w:val="aff3"/>
      </w:pPr>
      <w:r>
        <w:rPr>
          <w:rFonts w:hint="eastAsia"/>
        </w:rPr>
        <w:t>本标准</w:t>
      </w:r>
      <w:r>
        <w:t>出</w:t>
      </w:r>
      <w:r>
        <w:rPr>
          <w:rFonts w:hint="eastAsia"/>
        </w:rPr>
        <w:t>由山东新和成药业有限公司起草。</w:t>
      </w:r>
    </w:p>
    <w:p w:rsidR="00EC14D1" w:rsidRDefault="00EC14D1" w:rsidP="00EC14D1">
      <w:pPr>
        <w:pStyle w:val="aff3"/>
      </w:pPr>
      <w:r>
        <w:rPr>
          <w:rFonts w:hint="eastAsia"/>
        </w:rPr>
        <w:t>本标准主要起草人：马啸、肖桂春、李耀林、董新维、杨洪肖。</w:t>
      </w:r>
    </w:p>
    <w:p w:rsidR="00EC14D1" w:rsidRDefault="00EC14D1" w:rsidP="00EC14D1">
      <w:pPr>
        <w:pStyle w:val="aff3"/>
      </w:pPr>
    </w:p>
    <w:p w:rsidR="00EC14D1" w:rsidRDefault="00EC14D1" w:rsidP="00EC14D1">
      <w:pPr>
        <w:pStyle w:val="aff3"/>
        <w:sectPr w:rsidR="00EC14D1">
          <w:headerReference w:type="default" r:id="rId8"/>
          <w:footerReference w:type="default" r:id="rId9"/>
          <w:pgSz w:w="11907" w:h="16839"/>
          <w:pgMar w:top="1418" w:right="1134" w:bottom="1134" w:left="1418" w:header="1418" w:footer="851" w:gutter="0"/>
          <w:pgNumType w:fmt="upperRoman" w:start="1"/>
          <w:cols w:space="720"/>
          <w:docGrid w:type="lines" w:linePitch="312"/>
        </w:sectPr>
      </w:pPr>
    </w:p>
    <w:p w:rsidR="00EC14D1" w:rsidRDefault="00EC14D1" w:rsidP="00EC14D1">
      <w:pPr>
        <w:pStyle w:val="aff6"/>
        <w:keepNext w:val="0"/>
        <w:pageBreakBefore w:val="0"/>
        <w:numPr>
          <w:ilvl w:val="0"/>
          <w:numId w:val="14"/>
        </w:numPr>
      </w:pPr>
      <w:bookmarkStart w:id="5" w:name="SectionMark4"/>
      <w:bookmarkEnd w:id="4"/>
      <w:r>
        <w:rPr>
          <w:rFonts w:hAnsi="黑体" w:cs="黑体" w:hint="eastAsia"/>
          <w:szCs w:val="21"/>
        </w:rPr>
        <w:lastRenderedPageBreak/>
        <w:t>羟基香茅醛</w:t>
      </w:r>
    </w:p>
    <w:p w:rsidR="00EC14D1" w:rsidRDefault="00EC14D1" w:rsidP="0023238C">
      <w:pPr>
        <w:pStyle w:val="af7"/>
        <w:numPr>
          <w:ilvl w:val="1"/>
          <w:numId w:val="14"/>
        </w:numPr>
        <w:spacing w:beforeLines="50" w:afterLines="50"/>
      </w:pPr>
      <w:r>
        <w:rPr>
          <w:rFonts w:hint="eastAsia"/>
        </w:rPr>
        <w:t>范围</w:t>
      </w:r>
    </w:p>
    <w:p w:rsidR="00EC14D1" w:rsidRDefault="00EC14D1" w:rsidP="00EC14D1">
      <w:pPr>
        <w:pStyle w:val="aff3"/>
      </w:pPr>
      <w:r>
        <w:rPr>
          <w:rFonts w:hint="eastAsia"/>
        </w:rPr>
        <w:t>本标准适用于以香茅醛或香茅醇为原料经化学反应而制得的羟基香茅醛。</w:t>
      </w:r>
    </w:p>
    <w:p w:rsidR="00EC14D1" w:rsidRDefault="00EC14D1" w:rsidP="0023238C">
      <w:pPr>
        <w:pStyle w:val="af7"/>
        <w:numPr>
          <w:ilvl w:val="1"/>
          <w:numId w:val="14"/>
        </w:numPr>
        <w:spacing w:beforeLines="50" w:afterLines="50"/>
        <w:rPr>
          <w:szCs w:val="22"/>
        </w:rPr>
      </w:pPr>
      <w:r>
        <w:rPr>
          <w:rFonts w:hint="eastAsia"/>
          <w:szCs w:val="22"/>
        </w:rPr>
        <w:t>化学名称、分子式和相对分子量</w:t>
      </w:r>
      <w:r>
        <w:rPr>
          <w:rFonts w:hint="eastAsia"/>
          <w:szCs w:val="22"/>
        </w:rPr>
        <w:tab/>
      </w:r>
    </w:p>
    <w:p w:rsidR="00EC14D1" w:rsidRDefault="00EC14D1" w:rsidP="00EC14D1">
      <w:pPr>
        <w:pStyle w:val="af7"/>
        <w:numPr>
          <w:ilvl w:val="0"/>
          <w:numId w:val="0"/>
        </w:numPr>
        <w:spacing w:before="312" w:after="312"/>
        <w:rPr>
          <w:szCs w:val="22"/>
        </w:rPr>
      </w:pPr>
      <w:r>
        <w:rPr>
          <w:rFonts w:hint="eastAsia"/>
          <w:szCs w:val="22"/>
        </w:rPr>
        <w:t>2.1  化学名称</w:t>
      </w:r>
    </w:p>
    <w:p w:rsidR="00EC14D1" w:rsidRDefault="00EC14D1" w:rsidP="00EC14D1">
      <w:pPr>
        <w:pStyle w:val="aff3"/>
        <w:rPr>
          <w:rFonts w:hAnsi="宋体"/>
          <w:szCs w:val="21"/>
        </w:rPr>
      </w:pPr>
      <w:r>
        <w:rPr>
          <w:rFonts w:hAnsi="宋体" w:cs="宋体" w:hint="eastAsia"/>
          <w:szCs w:val="21"/>
        </w:rPr>
        <w:t>7-羟基-3,7-二甲基-辛醛</w:t>
      </w:r>
    </w:p>
    <w:p w:rsidR="00EC14D1" w:rsidRDefault="00EC14D1" w:rsidP="00EC14D1">
      <w:pPr>
        <w:pStyle w:val="af7"/>
        <w:numPr>
          <w:ilvl w:val="1"/>
          <w:numId w:val="0"/>
        </w:numPr>
        <w:spacing w:before="312" w:after="312"/>
        <w:rPr>
          <w:szCs w:val="22"/>
        </w:rPr>
      </w:pPr>
      <w:r>
        <w:rPr>
          <w:rFonts w:hint="eastAsia"/>
          <w:szCs w:val="22"/>
        </w:rPr>
        <w:t>2.2  分子式</w:t>
      </w:r>
    </w:p>
    <w:p w:rsidR="00EC14D1" w:rsidRDefault="00EC14D1" w:rsidP="00EC14D1">
      <w:pPr>
        <w:autoSpaceDE w:val="0"/>
        <w:autoSpaceDN w:val="0"/>
        <w:ind w:left="200" w:firstLineChars="100" w:firstLine="210"/>
        <w:rPr>
          <w:szCs w:val="22"/>
        </w:rPr>
      </w:pPr>
      <w:r>
        <w:rPr>
          <w:rFonts w:ascii="宋体" w:hAnsi="宋体" w:hint="eastAsia"/>
          <w:szCs w:val="21"/>
        </w:rPr>
        <w:t>C</w:t>
      </w:r>
      <w:r>
        <w:rPr>
          <w:rFonts w:ascii="宋体" w:hAnsi="宋体" w:hint="eastAsia"/>
          <w:szCs w:val="21"/>
          <w:vertAlign w:val="subscript"/>
        </w:rPr>
        <w:t>10</w:t>
      </w:r>
      <w:r>
        <w:rPr>
          <w:rFonts w:ascii="宋体" w:hAnsi="宋体" w:hint="eastAsia"/>
          <w:szCs w:val="21"/>
        </w:rPr>
        <w:t>H</w:t>
      </w:r>
      <w:r>
        <w:rPr>
          <w:rFonts w:ascii="宋体" w:hAnsi="宋体" w:hint="eastAsia"/>
          <w:szCs w:val="21"/>
          <w:vertAlign w:val="subscript"/>
        </w:rPr>
        <w:t>20</w:t>
      </w:r>
      <w:r>
        <w:rPr>
          <w:rFonts w:ascii="宋体" w:hAnsi="宋体" w:hint="eastAsia"/>
          <w:szCs w:val="21"/>
        </w:rPr>
        <w:t>O</w:t>
      </w:r>
      <w:r>
        <w:rPr>
          <w:rFonts w:ascii="宋体" w:hAnsi="宋体" w:hint="eastAsia"/>
          <w:szCs w:val="21"/>
          <w:vertAlign w:val="subscript"/>
        </w:rPr>
        <w:t>2</w:t>
      </w:r>
    </w:p>
    <w:p w:rsidR="00EC14D1" w:rsidRDefault="00EC14D1" w:rsidP="00EC14D1">
      <w:pPr>
        <w:pStyle w:val="af7"/>
        <w:numPr>
          <w:ilvl w:val="1"/>
          <w:numId w:val="0"/>
        </w:numPr>
        <w:spacing w:before="312" w:after="312"/>
        <w:rPr>
          <w:szCs w:val="22"/>
        </w:rPr>
      </w:pPr>
      <w:r>
        <w:rPr>
          <w:rFonts w:hint="eastAsia"/>
          <w:szCs w:val="22"/>
        </w:rPr>
        <w:t>2.3  相对分子量</w:t>
      </w:r>
    </w:p>
    <w:p w:rsidR="00EC14D1" w:rsidRDefault="00EC14D1" w:rsidP="00EC14D1">
      <w:pPr>
        <w:pStyle w:val="aff3"/>
      </w:pPr>
      <w:r>
        <w:rPr>
          <w:rFonts w:hAnsi="宋体" w:hint="eastAsia"/>
          <w:szCs w:val="21"/>
        </w:rPr>
        <w:t>172.26</w:t>
      </w:r>
    </w:p>
    <w:p w:rsidR="00EC14D1" w:rsidRDefault="00EC14D1" w:rsidP="00EC14D1">
      <w:pPr>
        <w:pStyle w:val="af7"/>
        <w:numPr>
          <w:ilvl w:val="1"/>
          <w:numId w:val="0"/>
        </w:numPr>
        <w:tabs>
          <w:tab w:val="left" w:pos="6546"/>
        </w:tabs>
        <w:spacing w:before="312" w:after="312"/>
      </w:pPr>
      <w:r>
        <w:rPr>
          <w:rFonts w:hint="eastAsia"/>
        </w:rPr>
        <w:t>3  技术要求</w:t>
      </w:r>
      <w:r>
        <w:rPr>
          <w:rFonts w:hint="eastAsia"/>
        </w:rPr>
        <w:tab/>
      </w:r>
    </w:p>
    <w:p w:rsidR="00EC14D1" w:rsidRDefault="00EC14D1" w:rsidP="00EC14D1">
      <w:pPr>
        <w:spacing w:before="156" w:after="156"/>
        <w:rPr>
          <w:rFonts w:ascii="黑体" w:eastAsia="黑体" w:hAnsi="黑体"/>
        </w:rPr>
      </w:pPr>
      <w:r>
        <w:rPr>
          <w:rFonts w:ascii="黑体" w:eastAsia="黑体" w:hAnsi="黑体" w:hint="eastAsia"/>
        </w:rPr>
        <w:t>3.1  感官要求</w:t>
      </w:r>
    </w:p>
    <w:p w:rsidR="00EC14D1" w:rsidRDefault="00EC14D1" w:rsidP="00EC14D1">
      <w:pPr>
        <w:spacing w:before="156" w:after="156"/>
        <w:ind w:firstLineChars="300" w:firstLine="630"/>
        <w:rPr>
          <w:rFonts w:eastAsia="黑体"/>
          <w:szCs w:val="21"/>
        </w:rPr>
      </w:pPr>
      <w:r>
        <w:rPr>
          <w:rFonts w:eastAsia="黑体" w:hint="eastAsia"/>
          <w:szCs w:val="21"/>
        </w:rPr>
        <w:t>感官要求应符合表</w:t>
      </w:r>
      <w:r>
        <w:rPr>
          <w:rFonts w:eastAsia="黑体" w:hint="eastAsia"/>
          <w:szCs w:val="21"/>
        </w:rPr>
        <w:t>1</w:t>
      </w:r>
      <w:r>
        <w:rPr>
          <w:rFonts w:eastAsia="黑体" w:hint="eastAsia"/>
          <w:szCs w:val="21"/>
        </w:rPr>
        <w:t>的规定。</w:t>
      </w:r>
      <w:r>
        <w:rPr>
          <w:rFonts w:eastAsia="黑体" w:hint="eastAsia"/>
          <w:szCs w:val="21"/>
        </w:rPr>
        <w:t xml:space="preserve">        </w:t>
      </w:r>
    </w:p>
    <w:p w:rsidR="00EC14D1" w:rsidRDefault="00EC14D1" w:rsidP="00EC14D1">
      <w:pPr>
        <w:spacing w:before="156" w:after="156"/>
        <w:ind w:firstLineChars="400" w:firstLine="840"/>
        <w:jc w:val="center"/>
        <w:rPr>
          <w:rFonts w:eastAsia="黑体"/>
          <w:szCs w:val="21"/>
        </w:rPr>
      </w:pPr>
      <w:r>
        <w:rPr>
          <w:rFonts w:eastAsia="黑体" w:hint="eastAsia"/>
          <w:szCs w:val="21"/>
        </w:rPr>
        <w:t>表</w:t>
      </w:r>
      <w:r>
        <w:rPr>
          <w:rFonts w:eastAsia="黑体" w:hint="eastAsia"/>
          <w:szCs w:val="21"/>
        </w:rPr>
        <w:t xml:space="preserve">1    </w:t>
      </w:r>
      <w:r>
        <w:rPr>
          <w:rFonts w:eastAsia="黑体" w:hint="eastAsia"/>
          <w:szCs w:val="21"/>
        </w:rPr>
        <w:t>感官要求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6"/>
        <w:gridCol w:w="3360"/>
        <w:gridCol w:w="4397"/>
      </w:tblGrid>
      <w:tr w:rsidR="00EC14D1" w:rsidRPr="00985C1B" w:rsidTr="007C26F2">
        <w:trPr>
          <w:trHeight w:hRule="exact" w:val="454"/>
        </w:trPr>
        <w:tc>
          <w:tcPr>
            <w:tcW w:w="1936"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项目</w:t>
            </w:r>
          </w:p>
        </w:tc>
        <w:tc>
          <w:tcPr>
            <w:tcW w:w="3360"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要求</w:t>
            </w:r>
          </w:p>
        </w:tc>
        <w:tc>
          <w:tcPr>
            <w:tcW w:w="4397"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检验方法</w:t>
            </w:r>
          </w:p>
        </w:tc>
      </w:tr>
      <w:tr w:rsidR="00EC14D1" w:rsidRPr="00985C1B" w:rsidTr="007C26F2">
        <w:trPr>
          <w:trHeight w:hRule="exact" w:val="454"/>
        </w:trPr>
        <w:tc>
          <w:tcPr>
            <w:tcW w:w="1936"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色泽</w:t>
            </w:r>
          </w:p>
        </w:tc>
        <w:tc>
          <w:tcPr>
            <w:tcW w:w="3360"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无色</w:t>
            </w:r>
          </w:p>
        </w:tc>
        <w:tc>
          <w:tcPr>
            <w:tcW w:w="4397" w:type="dxa"/>
            <w:vMerge w:val="restart"/>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将试样置于比色管中，用目测法观察</w:t>
            </w:r>
          </w:p>
        </w:tc>
      </w:tr>
      <w:tr w:rsidR="00EC14D1" w:rsidRPr="00985C1B" w:rsidTr="007C26F2">
        <w:trPr>
          <w:trHeight w:hRule="exact" w:val="454"/>
        </w:trPr>
        <w:tc>
          <w:tcPr>
            <w:tcW w:w="1936"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状态</w:t>
            </w:r>
          </w:p>
        </w:tc>
        <w:tc>
          <w:tcPr>
            <w:tcW w:w="3360"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粘稠液体</w:t>
            </w:r>
          </w:p>
        </w:tc>
        <w:tc>
          <w:tcPr>
            <w:tcW w:w="4397" w:type="dxa"/>
            <w:vMerge/>
            <w:vAlign w:val="center"/>
          </w:tcPr>
          <w:p w:rsidR="00EC14D1" w:rsidRPr="00985C1B" w:rsidRDefault="00EC14D1" w:rsidP="007C26F2">
            <w:pPr>
              <w:tabs>
                <w:tab w:val="left" w:pos="2943"/>
              </w:tabs>
              <w:jc w:val="center"/>
              <w:rPr>
                <w:rFonts w:ascii="黑体" w:eastAsia="黑体" w:hAnsi="黑体" w:cs="黑体"/>
                <w:kern w:val="0"/>
                <w:szCs w:val="21"/>
              </w:rPr>
            </w:pPr>
          </w:p>
        </w:tc>
      </w:tr>
      <w:tr w:rsidR="00EC14D1" w:rsidRPr="00985C1B" w:rsidTr="007C26F2">
        <w:trPr>
          <w:trHeight w:hRule="exact" w:val="454"/>
        </w:trPr>
        <w:tc>
          <w:tcPr>
            <w:tcW w:w="1936"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香气</w:t>
            </w:r>
          </w:p>
        </w:tc>
        <w:tc>
          <w:tcPr>
            <w:tcW w:w="3360"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具有甜的铃兰样花香</w:t>
            </w:r>
          </w:p>
        </w:tc>
        <w:tc>
          <w:tcPr>
            <w:tcW w:w="4397" w:type="dxa"/>
            <w:vAlign w:val="center"/>
          </w:tcPr>
          <w:p w:rsidR="00EC14D1" w:rsidRPr="00985C1B" w:rsidRDefault="00EC14D1" w:rsidP="007C26F2">
            <w:pPr>
              <w:tabs>
                <w:tab w:val="left" w:pos="2943"/>
              </w:tabs>
              <w:jc w:val="center"/>
              <w:rPr>
                <w:rFonts w:ascii="黑体" w:eastAsia="黑体" w:hAnsi="黑体" w:cs="黑体"/>
                <w:kern w:val="0"/>
                <w:szCs w:val="21"/>
              </w:rPr>
            </w:pPr>
            <w:r w:rsidRPr="00985C1B">
              <w:rPr>
                <w:rFonts w:ascii="黑体" w:eastAsia="黑体" w:hAnsi="黑体" w:cs="黑体" w:hint="eastAsia"/>
                <w:kern w:val="0"/>
                <w:szCs w:val="21"/>
              </w:rPr>
              <w:t>GB/T14454.2</w:t>
            </w:r>
          </w:p>
        </w:tc>
      </w:tr>
    </w:tbl>
    <w:p w:rsidR="00EC14D1" w:rsidRDefault="00EC14D1" w:rsidP="00EC14D1">
      <w:pPr>
        <w:spacing w:before="156" w:after="156"/>
        <w:rPr>
          <w:rFonts w:ascii="黑体" w:eastAsia="黑体" w:hAnsi="黑体"/>
        </w:rPr>
      </w:pPr>
    </w:p>
    <w:p w:rsidR="00EC14D1" w:rsidRDefault="00EC14D1" w:rsidP="00EC14D1">
      <w:pPr>
        <w:spacing w:before="156" w:after="156"/>
        <w:rPr>
          <w:rFonts w:ascii="黑体" w:eastAsia="黑体" w:hAnsi="黑体"/>
        </w:rPr>
      </w:pPr>
      <w:r>
        <w:rPr>
          <w:rFonts w:ascii="黑体" w:eastAsia="黑体" w:hAnsi="黑体" w:hint="eastAsia"/>
        </w:rPr>
        <w:t>3.2  理化指标</w:t>
      </w:r>
    </w:p>
    <w:p w:rsidR="00EC14D1" w:rsidRDefault="00EC14D1" w:rsidP="00EC14D1">
      <w:pPr>
        <w:pStyle w:val="affffff6"/>
        <w:tabs>
          <w:tab w:val="clear" w:pos="360"/>
        </w:tabs>
        <w:spacing w:before="156" w:after="156"/>
        <w:jc w:val="both"/>
        <w:rPr>
          <w:rFonts w:ascii="宋体" w:hAnsi="宋体" w:cs="宋体"/>
        </w:rPr>
      </w:pPr>
      <w:r>
        <w:rPr>
          <w:rFonts w:ascii="宋体" w:hAnsi="宋体" w:cs="宋体" w:hint="eastAsia"/>
        </w:rPr>
        <w:t xml:space="preserve">     </w:t>
      </w:r>
      <w:r>
        <w:rPr>
          <w:rFonts w:ascii="宋体" w:hAnsi="宋体" w:cs="宋体" w:hint="eastAsia"/>
        </w:rPr>
        <w:t>理化指标应符合表</w:t>
      </w:r>
      <w:r>
        <w:rPr>
          <w:rFonts w:ascii="宋体" w:hAnsi="宋体" w:cs="宋体" w:hint="eastAsia"/>
        </w:rPr>
        <w:t>2</w:t>
      </w:r>
      <w:r>
        <w:rPr>
          <w:rFonts w:ascii="宋体" w:hAnsi="宋体" w:cs="宋体" w:hint="eastAsia"/>
        </w:rPr>
        <w:t>规定。</w:t>
      </w:r>
    </w:p>
    <w:p w:rsidR="00EC14D1" w:rsidRDefault="00EC14D1" w:rsidP="00EC14D1">
      <w:pPr>
        <w:pStyle w:val="affffff6"/>
        <w:tabs>
          <w:tab w:val="clear" w:pos="360"/>
        </w:tabs>
        <w:spacing w:before="156" w:after="156"/>
        <w:ind w:firstLineChars="1900" w:firstLine="3990"/>
        <w:jc w:val="both"/>
      </w:pPr>
      <w:r>
        <w:rPr>
          <w:rFonts w:hint="eastAsia"/>
        </w:rPr>
        <w:t>表2    理化指标</w:t>
      </w:r>
    </w:p>
    <w:p w:rsidR="00EC14D1" w:rsidRDefault="00EC14D1" w:rsidP="00EC14D1">
      <w:pPr>
        <w:pStyle w:val="aff3"/>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1"/>
        <w:gridCol w:w="2963"/>
        <w:gridCol w:w="3515"/>
      </w:tblGrid>
      <w:tr w:rsidR="00EC14D1" w:rsidTr="007C26F2">
        <w:tc>
          <w:tcPr>
            <w:tcW w:w="2751" w:type="dxa"/>
          </w:tcPr>
          <w:p w:rsidR="00EC14D1" w:rsidRDefault="00EC14D1" w:rsidP="007C26F2">
            <w:pPr>
              <w:pStyle w:val="aff3"/>
              <w:ind w:firstLineChars="0" w:firstLine="0"/>
              <w:jc w:val="center"/>
              <w:rPr>
                <w:rFonts w:ascii="黑体" w:eastAsia="黑体" w:hAnsi="黑体" w:cs="黑体"/>
                <w:szCs w:val="21"/>
              </w:rPr>
            </w:pPr>
            <w:r>
              <w:rPr>
                <w:rFonts w:ascii="黑体" w:eastAsia="黑体" w:hAnsi="黑体" w:cs="黑体" w:hint="eastAsia"/>
                <w:szCs w:val="21"/>
              </w:rPr>
              <w:lastRenderedPageBreak/>
              <w:t>项      目</w:t>
            </w:r>
          </w:p>
        </w:tc>
        <w:tc>
          <w:tcPr>
            <w:tcW w:w="2963" w:type="dxa"/>
            <w:vAlign w:val="center"/>
          </w:tcPr>
          <w:p w:rsidR="00EC14D1" w:rsidRDefault="00EC14D1" w:rsidP="007C26F2">
            <w:pPr>
              <w:pStyle w:val="aff3"/>
              <w:ind w:firstLineChars="0" w:firstLine="0"/>
              <w:jc w:val="center"/>
              <w:rPr>
                <w:rFonts w:ascii="黑体" w:eastAsia="黑体" w:hAnsi="黑体" w:cs="黑体"/>
                <w:szCs w:val="21"/>
              </w:rPr>
            </w:pPr>
            <w:r>
              <w:rPr>
                <w:rFonts w:ascii="黑体" w:eastAsia="黑体" w:hAnsi="黑体" w:cs="黑体" w:hint="eastAsia"/>
                <w:szCs w:val="21"/>
              </w:rPr>
              <w:t>指标</w:t>
            </w:r>
          </w:p>
        </w:tc>
        <w:tc>
          <w:tcPr>
            <w:tcW w:w="3515" w:type="dxa"/>
            <w:vAlign w:val="center"/>
          </w:tcPr>
          <w:p w:rsidR="00EC14D1" w:rsidRDefault="00EC14D1" w:rsidP="007C26F2">
            <w:pPr>
              <w:pStyle w:val="aff3"/>
              <w:ind w:firstLineChars="0" w:firstLine="0"/>
              <w:jc w:val="center"/>
              <w:rPr>
                <w:rFonts w:ascii="黑体" w:eastAsia="黑体" w:hAnsi="黑体" w:cs="黑体"/>
                <w:szCs w:val="21"/>
              </w:rPr>
            </w:pPr>
            <w:r>
              <w:rPr>
                <w:rFonts w:ascii="黑体" w:eastAsia="黑体" w:hAnsi="黑体" w:cs="黑体" w:hint="eastAsia"/>
                <w:szCs w:val="21"/>
              </w:rPr>
              <w:t>要求</w:t>
            </w:r>
          </w:p>
        </w:tc>
      </w:tr>
      <w:tr w:rsidR="00EC14D1" w:rsidTr="007C26F2">
        <w:tc>
          <w:tcPr>
            <w:tcW w:w="2751" w:type="dxa"/>
          </w:tcPr>
          <w:p w:rsidR="00EC14D1" w:rsidRDefault="00EC14D1" w:rsidP="007C26F2">
            <w:pPr>
              <w:pStyle w:val="aff3"/>
              <w:ind w:firstLineChars="0" w:firstLine="0"/>
              <w:jc w:val="left"/>
              <w:rPr>
                <w:rFonts w:ascii="黑体" w:eastAsia="黑体" w:hAnsi="黑体" w:cs="黑体"/>
                <w:szCs w:val="21"/>
              </w:rPr>
            </w:pPr>
            <w:r>
              <w:rPr>
                <w:rFonts w:ascii="黑体" w:eastAsia="黑体" w:hAnsi="黑体" w:cs="黑体" w:hint="eastAsia"/>
                <w:szCs w:val="21"/>
              </w:rPr>
              <w:t xml:space="preserve">含量，%          ≥                    </w:t>
            </w:r>
          </w:p>
        </w:tc>
        <w:tc>
          <w:tcPr>
            <w:tcW w:w="2963" w:type="dxa"/>
            <w:vAlign w:val="center"/>
          </w:tcPr>
          <w:p w:rsidR="00EC14D1" w:rsidRDefault="00EC14D1" w:rsidP="007C26F2">
            <w:pPr>
              <w:pStyle w:val="aff3"/>
              <w:ind w:firstLineChars="0" w:firstLine="0"/>
              <w:jc w:val="center"/>
              <w:rPr>
                <w:rFonts w:ascii="黑体" w:eastAsia="黑体" w:hAnsi="黑体" w:cs="黑体"/>
                <w:szCs w:val="21"/>
              </w:rPr>
            </w:pPr>
            <w:r>
              <w:rPr>
                <w:rFonts w:ascii="黑体" w:eastAsia="黑体" w:hAnsi="黑体" w:cs="黑体" w:hint="eastAsia"/>
                <w:szCs w:val="21"/>
              </w:rPr>
              <w:t>98.0</w:t>
            </w:r>
          </w:p>
        </w:tc>
        <w:tc>
          <w:tcPr>
            <w:tcW w:w="3515" w:type="dxa"/>
            <w:vAlign w:val="center"/>
          </w:tcPr>
          <w:p w:rsidR="00EC14D1" w:rsidRDefault="00EC14D1" w:rsidP="007C26F2">
            <w:pPr>
              <w:pStyle w:val="aff3"/>
              <w:ind w:firstLineChars="0" w:firstLine="0"/>
              <w:jc w:val="center"/>
              <w:rPr>
                <w:rFonts w:ascii="黑体" w:eastAsia="黑体" w:hAnsi="黑体" w:cs="黑体"/>
                <w:szCs w:val="21"/>
              </w:rPr>
            </w:pPr>
            <w:r>
              <w:rPr>
                <w:rFonts w:ascii="黑体" w:eastAsia="黑体" w:hAnsi="黑体" w:cs="黑体" w:hint="eastAsia"/>
                <w:szCs w:val="21"/>
              </w:rPr>
              <w:t>附录A</w:t>
            </w:r>
          </w:p>
        </w:tc>
      </w:tr>
      <w:tr w:rsidR="00EC14D1" w:rsidTr="007C26F2">
        <w:tc>
          <w:tcPr>
            <w:tcW w:w="2751" w:type="dxa"/>
          </w:tcPr>
          <w:p w:rsidR="00EC14D1" w:rsidRDefault="00EC14D1" w:rsidP="007C26F2">
            <w:pPr>
              <w:tabs>
                <w:tab w:val="left" w:pos="2943"/>
              </w:tabs>
              <w:rPr>
                <w:rFonts w:ascii="黑体" w:eastAsia="黑体" w:hAnsi="黑体" w:cs="黑体"/>
                <w:kern w:val="0"/>
                <w:szCs w:val="21"/>
              </w:rPr>
            </w:pPr>
            <w:r>
              <w:rPr>
                <w:rFonts w:ascii="黑体" w:eastAsia="黑体" w:hAnsi="黑体" w:cs="黑体" w:hint="eastAsia"/>
                <w:kern w:val="0"/>
                <w:szCs w:val="21"/>
              </w:rPr>
              <w:t xml:space="preserve">折光指数（20℃）                       </w:t>
            </w:r>
          </w:p>
        </w:tc>
        <w:tc>
          <w:tcPr>
            <w:tcW w:w="2963" w:type="dxa"/>
          </w:tcPr>
          <w:p w:rsidR="00EC14D1" w:rsidRDefault="00EC14D1" w:rsidP="007C26F2">
            <w:pPr>
              <w:tabs>
                <w:tab w:val="left" w:pos="2943"/>
              </w:tabs>
              <w:jc w:val="center"/>
              <w:rPr>
                <w:rFonts w:ascii="黑体" w:eastAsia="黑体" w:hAnsi="黑体" w:cs="黑体"/>
                <w:kern w:val="0"/>
                <w:szCs w:val="21"/>
              </w:rPr>
            </w:pPr>
            <w:r>
              <w:rPr>
                <w:rFonts w:ascii="黑体" w:eastAsia="黑体" w:hAnsi="黑体" w:cs="黑体" w:hint="eastAsia"/>
                <w:kern w:val="0"/>
                <w:szCs w:val="21"/>
              </w:rPr>
              <w:t>1.447～1.450</w:t>
            </w:r>
          </w:p>
        </w:tc>
        <w:tc>
          <w:tcPr>
            <w:tcW w:w="3515" w:type="dxa"/>
          </w:tcPr>
          <w:p w:rsidR="00EC14D1" w:rsidRDefault="00EC14D1" w:rsidP="007C26F2">
            <w:pPr>
              <w:tabs>
                <w:tab w:val="left" w:pos="2943"/>
              </w:tabs>
              <w:jc w:val="center"/>
              <w:rPr>
                <w:rFonts w:ascii="黑体" w:eastAsia="黑体" w:hAnsi="黑体" w:cs="黑体"/>
                <w:kern w:val="0"/>
                <w:szCs w:val="21"/>
              </w:rPr>
            </w:pPr>
            <w:r>
              <w:rPr>
                <w:rFonts w:ascii="黑体" w:eastAsia="黑体" w:hAnsi="黑体" w:cs="黑体" w:hint="eastAsia"/>
                <w:kern w:val="0"/>
                <w:szCs w:val="21"/>
              </w:rPr>
              <w:t>GB/T 14454.4</w:t>
            </w:r>
          </w:p>
        </w:tc>
      </w:tr>
      <w:tr w:rsidR="00EC14D1" w:rsidTr="007C26F2">
        <w:tc>
          <w:tcPr>
            <w:tcW w:w="2751" w:type="dxa"/>
          </w:tcPr>
          <w:p w:rsidR="00EC14D1" w:rsidRDefault="00EC14D1" w:rsidP="007C26F2">
            <w:pPr>
              <w:tabs>
                <w:tab w:val="left" w:pos="2943"/>
              </w:tabs>
              <w:rPr>
                <w:rFonts w:ascii="黑体" w:eastAsia="黑体" w:hAnsi="黑体" w:cs="黑体"/>
                <w:kern w:val="0"/>
                <w:szCs w:val="21"/>
              </w:rPr>
            </w:pPr>
            <w:r>
              <w:rPr>
                <w:rFonts w:ascii="黑体" w:eastAsia="黑体" w:hAnsi="黑体" w:cs="黑体" w:hint="eastAsia"/>
                <w:kern w:val="0"/>
                <w:szCs w:val="21"/>
              </w:rPr>
              <w:t>相对密度（25℃/25℃）</w:t>
            </w:r>
          </w:p>
        </w:tc>
        <w:tc>
          <w:tcPr>
            <w:tcW w:w="2963" w:type="dxa"/>
          </w:tcPr>
          <w:p w:rsidR="00EC14D1" w:rsidRDefault="00EC14D1" w:rsidP="007C26F2">
            <w:pPr>
              <w:tabs>
                <w:tab w:val="left" w:pos="2943"/>
              </w:tabs>
              <w:jc w:val="center"/>
              <w:rPr>
                <w:rFonts w:ascii="黑体" w:eastAsia="黑体" w:hAnsi="黑体" w:cs="黑体"/>
                <w:kern w:val="0"/>
                <w:szCs w:val="21"/>
              </w:rPr>
            </w:pPr>
            <w:r>
              <w:rPr>
                <w:rFonts w:ascii="黑体" w:eastAsia="黑体" w:hAnsi="黑体" w:cs="黑体" w:hint="eastAsia"/>
                <w:kern w:val="0"/>
                <w:szCs w:val="21"/>
              </w:rPr>
              <w:t>0.916～0.922</w:t>
            </w:r>
          </w:p>
        </w:tc>
        <w:tc>
          <w:tcPr>
            <w:tcW w:w="3515" w:type="dxa"/>
          </w:tcPr>
          <w:p w:rsidR="00EC14D1" w:rsidRDefault="00EC14D1" w:rsidP="007C26F2">
            <w:pPr>
              <w:tabs>
                <w:tab w:val="left" w:pos="2943"/>
              </w:tabs>
              <w:jc w:val="center"/>
              <w:rPr>
                <w:rFonts w:ascii="黑体" w:eastAsia="黑体" w:hAnsi="黑体" w:cs="黑体"/>
                <w:kern w:val="0"/>
                <w:szCs w:val="21"/>
              </w:rPr>
            </w:pPr>
            <w:r>
              <w:rPr>
                <w:rFonts w:ascii="黑体" w:eastAsia="黑体" w:hAnsi="黑体" w:cs="黑体" w:hint="eastAsia"/>
                <w:kern w:val="0"/>
                <w:szCs w:val="21"/>
              </w:rPr>
              <w:t>GB/T 11540</w:t>
            </w:r>
          </w:p>
        </w:tc>
      </w:tr>
    </w:tbl>
    <w:p w:rsidR="00EC14D1" w:rsidRDefault="00EC14D1" w:rsidP="00EC14D1">
      <w:pPr>
        <w:pStyle w:val="aff3"/>
        <w:ind w:firstLineChars="0" w:firstLine="0"/>
      </w:pPr>
    </w:p>
    <w:p w:rsidR="00EC14D1" w:rsidRDefault="00EC14D1" w:rsidP="00EC14D1">
      <w:pPr>
        <w:pStyle w:val="ab"/>
        <w:tabs>
          <w:tab w:val="clear" w:pos="840"/>
          <w:tab w:val="left" w:pos="839"/>
        </w:tabs>
        <w:ind w:left="0" w:firstLineChars="2100" w:firstLine="4410"/>
        <w:rPr>
          <w:rFonts w:ascii="黑体" w:eastAsia="黑体" w:hAnsi="黑体"/>
        </w:rPr>
      </w:pPr>
      <w:r>
        <w:rPr>
          <w:rFonts w:ascii="黑体" w:eastAsia="黑体" w:hAnsi="黑体" w:hint="eastAsia"/>
        </w:rPr>
        <w:t>附录A</w:t>
      </w:r>
    </w:p>
    <w:p w:rsidR="00EC14D1" w:rsidRDefault="00EC14D1" w:rsidP="00EC14D1">
      <w:pPr>
        <w:pStyle w:val="ab"/>
        <w:tabs>
          <w:tab w:val="clear" w:pos="840"/>
          <w:tab w:val="left" w:pos="839"/>
        </w:tabs>
        <w:ind w:leftChars="400" w:left="840" w:firstLineChars="1400" w:firstLine="2940"/>
        <w:rPr>
          <w:rFonts w:ascii="黑体" w:eastAsia="黑体" w:hAnsi="黑体"/>
        </w:rPr>
      </w:pPr>
      <w:r>
        <w:rPr>
          <w:rFonts w:ascii="黑体" w:eastAsia="黑体" w:hAnsi="黑体" w:hint="eastAsia"/>
        </w:rPr>
        <w:t>羟基香茅醛含量的测定</w:t>
      </w:r>
    </w:p>
    <w:p w:rsidR="00EC14D1" w:rsidRDefault="00EC14D1" w:rsidP="00EC14D1">
      <w:pPr>
        <w:spacing w:before="156" w:after="156"/>
        <w:rPr>
          <w:rFonts w:ascii="黑体" w:eastAsia="黑体" w:hAnsi="黑体"/>
        </w:rPr>
      </w:pPr>
      <w:r>
        <w:rPr>
          <w:rFonts w:ascii="黑体" w:eastAsia="黑体" w:hAnsi="黑体" w:hint="eastAsia"/>
        </w:rPr>
        <w:t>A.1 仪器和设备</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A.1.1 色谱仪：按GB/T 11538中第5章的规定。</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A.1.2 色谱柱：毛细管柱。</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A.1.3 检测器：氢火焰离子化检测器。</w:t>
      </w:r>
    </w:p>
    <w:p w:rsidR="00EC14D1" w:rsidRDefault="00EC14D1" w:rsidP="00EC14D1">
      <w:pPr>
        <w:spacing w:before="156" w:after="156"/>
        <w:rPr>
          <w:rFonts w:ascii="黑体" w:eastAsia="黑体" w:hAnsi="黑体"/>
        </w:rPr>
      </w:pPr>
      <w:r>
        <w:rPr>
          <w:rFonts w:ascii="黑体" w:eastAsia="黑体" w:hAnsi="黑体" w:hint="eastAsia"/>
        </w:rPr>
        <w:t>A.2 测定方法</w:t>
      </w:r>
    </w:p>
    <w:p w:rsidR="00EC14D1" w:rsidRDefault="00EC14D1" w:rsidP="00EC14D1">
      <w:pPr>
        <w:spacing w:before="156" w:after="156"/>
        <w:ind w:firstLine="420"/>
        <w:rPr>
          <w:rFonts w:ascii="黑体" w:eastAsia="黑体" w:hAnsi="黑体"/>
        </w:rPr>
      </w:pPr>
      <w:r>
        <w:rPr>
          <w:rFonts w:ascii="黑体" w:eastAsia="黑体" w:hAnsi="黑体" w:hint="eastAsia"/>
        </w:rPr>
        <w:t>面积归一法：</w:t>
      </w:r>
      <w:r>
        <w:rPr>
          <w:rFonts w:ascii="黑体" w:eastAsia="黑体" w:hAnsi="黑体" w:cs="黑体" w:hint="eastAsia"/>
        </w:rPr>
        <w:t>按GB/T 11538中10.4测定含量。</w:t>
      </w:r>
    </w:p>
    <w:p w:rsidR="00EC14D1" w:rsidRDefault="00EC14D1" w:rsidP="00EC14D1">
      <w:pPr>
        <w:spacing w:before="156" w:after="156"/>
        <w:rPr>
          <w:rFonts w:ascii="黑体" w:eastAsia="黑体" w:hAnsi="黑体"/>
        </w:rPr>
      </w:pPr>
      <w:r>
        <w:rPr>
          <w:rFonts w:ascii="黑体" w:eastAsia="黑体" w:hAnsi="黑体" w:hint="eastAsia"/>
        </w:rPr>
        <w:t>A.3 重复性及结果表示</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hint="eastAsia"/>
        </w:rPr>
        <w:t xml:space="preserve">  </w:t>
      </w:r>
      <w:r>
        <w:rPr>
          <w:rFonts w:ascii="黑体" w:eastAsia="黑体" w:hAnsi="黑体" w:cs="黑体" w:hint="eastAsia"/>
          <w:szCs w:val="22"/>
        </w:rPr>
        <w:t xml:space="preserve">  按GB/T 11538中11.4规定进行，应符合要求。</w:t>
      </w:r>
    </w:p>
    <w:p w:rsidR="00EC14D1" w:rsidRDefault="00EC14D1" w:rsidP="00EC14D1">
      <w:pPr>
        <w:pStyle w:val="ab"/>
        <w:tabs>
          <w:tab w:val="clear" w:pos="840"/>
          <w:tab w:val="left" w:pos="839"/>
        </w:tabs>
        <w:ind w:left="0" w:firstLineChars="200" w:firstLine="420"/>
        <w:rPr>
          <w:rFonts w:ascii="黑体" w:eastAsia="黑体" w:hAnsi="黑体" w:cs="黑体"/>
          <w:szCs w:val="22"/>
        </w:rPr>
      </w:pPr>
      <w:r>
        <w:rPr>
          <w:rFonts w:ascii="黑体" w:eastAsia="黑体" w:hAnsi="黑体" w:cs="黑体" w:hint="eastAsia"/>
          <w:szCs w:val="22"/>
        </w:rPr>
        <w:t>羟基香茅醛气相色谱图及操作条件参见附录B。</w:t>
      </w:r>
    </w:p>
    <w:p w:rsidR="00EC14D1" w:rsidRDefault="00EC14D1" w:rsidP="00EC14D1">
      <w:pPr>
        <w:spacing w:before="156" w:after="156"/>
        <w:ind w:firstLine="420"/>
        <w:rPr>
          <w:rFonts w:ascii="黑体" w:eastAsia="黑体" w:hAnsi="黑体"/>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420"/>
        <w:rPr>
          <w:rFonts w:ascii="黑体" w:eastAsia="黑体" w:hAnsi="黑体"/>
          <w:color w:val="FF0000"/>
        </w:rPr>
      </w:pPr>
    </w:p>
    <w:p w:rsidR="00EC14D1" w:rsidRDefault="00EC14D1" w:rsidP="00EC14D1">
      <w:pPr>
        <w:spacing w:before="156" w:after="156"/>
        <w:ind w:firstLineChars="2200" w:firstLine="4620"/>
        <w:rPr>
          <w:rFonts w:ascii="黑体" w:eastAsia="黑体" w:hAnsi="黑体"/>
        </w:rPr>
      </w:pPr>
      <w:r>
        <w:rPr>
          <w:rFonts w:ascii="黑体" w:eastAsia="黑体" w:hAnsi="黑体" w:hint="eastAsia"/>
        </w:rPr>
        <w:t>附录B</w:t>
      </w:r>
    </w:p>
    <w:p w:rsidR="00EC14D1" w:rsidRDefault="00EC14D1" w:rsidP="00EC14D1">
      <w:pPr>
        <w:spacing w:before="156" w:after="156"/>
        <w:ind w:firstLineChars="1800" w:firstLine="3780"/>
        <w:rPr>
          <w:rFonts w:ascii="黑体" w:eastAsia="黑体" w:hAnsi="黑体"/>
        </w:rPr>
      </w:pPr>
      <w:r>
        <w:rPr>
          <w:rFonts w:ascii="黑体" w:eastAsia="黑体" w:hAnsi="黑体" w:hint="eastAsia"/>
        </w:rPr>
        <w:lastRenderedPageBreak/>
        <w:t>羟基香茅醛气相色谱图及操作条件</w:t>
      </w:r>
    </w:p>
    <w:p w:rsidR="00EC14D1" w:rsidRDefault="00EC14D1" w:rsidP="00EC14D1">
      <w:pPr>
        <w:spacing w:before="156" w:after="156"/>
        <w:ind w:firstLine="420"/>
        <w:rPr>
          <w:rFonts w:ascii="黑体" w:eastAsia="黑体" w:hAnsi="黑体"/>
        </w:rPr>
      </w:pPr>
      <w:r>
        <w:rPr>
          <w:rFonts w:ascii="黑体" w:eastAsia="黑体" w:hAnsi="黑体" w:hint="eastAsia"/>
        </w:rPr>
        <w:t xml:space="preserve">                                      （面积归一法）</w:t>
      </w:r>
    </w:p>
    <w:p w:rsidR="00EC14D1" w:rsidRDefault="00EC14D1" w:rsidP="00EC14D1">
      <w:pPr>
        <w:spacing w:before="156" w:after="156"/>
        <w:rPr>
          <w:rFonts w:ascii="黑体" w:eastAsia="黑体" w:hAnsi="黑体"/>
        </w:rPr>
      </w:pPr>
      <w:r>
        <w:rPr>
          <w:rFonts w:ascii="黑体" w:eastAsia="黑体" w:hAnsi="黑体" w:hint="eastAsia"/>
        </w:rPr>
        <w:t>B.1 羟基香茅醛气相色谱图</w:t>
      </w:r>
    </w:p>
    <w:p w:rsidR="00EC14D1" w:rsidRDefault="00EC14D1" w:rsidP="00EC14D1">
      <w:pPr>
        <w:spacing w:before="156" w:after="156"/>
        <w:ind w:firstLineChars="200" w:firstLine="420"/>
        <w:rPr>
          <w:rFonts w:ascii="黑体" w:eastAsia="黑体" w:hAnsi="黑体"/>
        </w:rPr>
      </w:pPr>
      <w:r>
        <w:rPr>
          <w:rFonts w:ascii="黑体" w:eastAsia="黑体" w:hAnsi="黑体" w:hint="eastAsia"/>
        </w:rPr>
        <w:t>羟基香茅醛气相色谱图见图B.1。</w:t>
      </w:r>
    </w:p>
    <w:p w:rsidR="00EC14D1" w:rsidRDefault="00224769" w:rsidP="00EC14D1">
      <w:pPr>
        <w:spacing w:before="156" w:after="156"/>
        <w:ind w:firstLine="420"/>
        <w:rPr>
          <w:rFonts w:ascii="黑体" w:eastAsia="黑体" w:hAnsi="黑体"/>
        </w:rPr>
      </w:pPr>
      <w:r w:rsidRPr="00224769">
        <w:pict>
          <v:shapetype id="_x0000_t202" coordsize="21600,21600" o:spt="202" path="m,l,21600r21600,l21600,xe">
            <v:stroke joinstyle="miter"/>
            <v:path gradientshapeok="t" o:connecttype="rect"/>
          </v:shapetype>
          <v:shape id="文本框 31" o:spid="_x0000_s1049" type="#_x0000_t202" style="position:absolute;left:0;text-align:left;margin-left:244pt;margin-top:46.1pt;width:81.8pt;height:27.75pt;z-index:251667968" stroked="f" strokeweight="1.25pt">
            <v:fill angle="90" type="gradient">
              <o:fill v:ext="view" type="gradientUnscaled"/>
            </v:fill>
            <v:textbox>
              <w:txbxContent>
                <w:p w:rsidR="00EC14D1" w:rsidRDefault="00EC14D1" w:rsidP="00EC14D1">
                  <w:r>
                    <w:rPr>
                      <w:rFonts w:hint="eastAsia"/>
                    </w:rPr>
                    <w:t>羟基香茅醛</w:t>
                  </w:r>
                </w:p>
              </w:txbxContent>
            </v:textbox>
          </v:shape>
        </w:pict>
      </w:r>
      <w:r w:rsidRPr="00224769">
        <w:pict>
          <v:line id="直线 32" o:spid="_x0000_s1048" style="position:absolute;left:0;text-align:left;flip:y;z-index:251666944" from="204.25pt,73.85pt" to="237.3pt,109.05pt" filled="t" strokeweight="1.25pt">
            <v:stroke endarrow="open"/>
          </v:line>
        </w:pict>
      </w:r>
      <w:r w:rsidR="00EC14D1">
        <w:rPr>
          <w:noProof/>
        </w:rPr>
        <w:drawing>
          <wp:inline distT="0" distB="0" distL="0" distR="0">
            <wp:extent cx="5273040" cy="2362200"/>
            <wp:effectExtent l="1905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srcRect/>
                    <a:stretch>
                      <a:fillRect/>
                    </a:stretch>
                  </pic:blipFill>
                  <pic:spPr bwMode="auto">
                    <a:xfrm>
                      <a:off x="0" y="0"/>
                      <a:ext cx="5273040" cy="2362200"/>
                    </a:xfrm>
                    <a:prstGeom prst="rect">
                      <a:avLst/>
                    </a:prstGeom>
                    <a:noFill/>
                    <a:ln w="9525">
                      <a:noFill/>
                      <a:miter lim="800000"/>
                      <a:headEnd/>
                      <a:tailEnd/>
                    </a:ln>
                  </pic:spPr>
                </pic:pic>
              </a:graphicData>
            </a:graphic>
          </wp:inline>
        </w:drawing>
      </w:r>
    </w:p>
    <w:p w:rsidR="00EC14D1" w:rsidRDefault="00EC14D1" w:rsidP="00EC14D1">
      <w:pPr>
        <w:spacing w:before="156" w:after="156"/>
        <w:rPr>
          <w:rFonts w:ascii="黑体" w:eastAsia="黑体" w:hAnsi="黑体"/>
        </w:rPr>
      </w:pPr>
      <w:r>
        <w:rPr>
          <w:rFonts w:ascii="黑体" w:eastAsia="黑体" w:hAnsi="黑体" w:hint="eastAsia"/>
        </w:rPr>
        <w:t xml:space="preserve">                              图B.1 羟基香茅醛气相色谱图</w:t>
      </w:r>
    </w:p>
    <w:p w:rsidR="00EC14D1" w:rsidRDefault="00EC14D1" w:rsidP="00EC14D1">
      <w:pPr>
        <w:spacing w:before="156" w:after="156"/>
        <w:rPr>
          <w:rFonts w:ascii="黑体" w:eastAsia="黑体" w:hAnsi="黑体"/>
        </w:rPr>
      </w:pPr>
      <w:r>
        <w:rPr>
          <w:rFonts w:ascii="黑体" w:eastAsia="黑体" w:hAnsi="黑体" w:hint="eastAsia"/>
        </w:rPr>
        <w:t>B.2 操作条件</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B.2.1 柱：毛细管柱，长30m，内径0.25mm。</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B.2.2 固定相：(50%苯基)-甲基聚硅氧烷</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B.2.3 膜厚：0.25μm。</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B.2.4 色谱炉温度：程序升温80℃，保持2min，以8℃/min升到190℃，保持50min。</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B.2.5 进样口温度：260℃。</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B.2.6 检测器温度：260℃。</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B.2.7 检测器：氢火焰离子化检测器。</w:t>
      </w:r>
    </w:p>
    <w:p w:rsidR="00EC14D1" w:rsidRDefault="00EC14D1" w:rsidP="00EC14D1">
      <w:pPr>
        <w:pStyle w:val="ab"/>
        <w:tabs>
          <w:tab w:val="clear" w:pos="840"/>
          <w:tab w:val="left" w:pos="839"/>
        </w:tabs>
        <w:ind w:left="0" w:firstLine="0"/>
        <w:rPr>
          <w:rFonts w:ascii="黑体" w:eastAsia="黑体" w:hAnsi="黑体" w:cs="黑体"/>
          <w:szCs w:val="22"/>
        </w:rPr>
      </w:pPr>
      <w:r>
        <w:rPr>
          <w:rFonts w:ascii="黑体" w:eastAsia="黑体" w:hAnsi="黑体" w:cs="黑体" w:hint="eastAsia"/>
          <w:szCs w:val="22"/>
        </w:rPr>
        <w:t xml:space="preserve">B.2.8 载气：氮气。 </w:t>
      </w:r>
    </w:p>
    <w:p w:rsidR="00EC14D1" w:rsidRDefault="00EC14D1" w:rsidP="00EC14D1">
      <w:pPr>
        <w:pStyle w:val="aff3"/>
      </w:pPr>
    </w:p>
    <w:p w:rsidR="00EC14D1" w:rsidRDefault="00EC14D1" w:rsidP="00EC14D1">
      <w:pPr>
        <w:pStyle w:val="aff3"/>
      </w:pPr>
    </w:p>
    <w:p w:rsidR="00EC14D1" w:rsidRDefault="00EC14D1" w:rsidP="00EC14D1">
      <w:pPr>
        <w:pStyle w:val="aff3"/>
      </w:pPr>
    </w:p>
    <w:bookmarkEnd w:id="5"/>
    <w:p w:rsidR="000A4F9B" w:rsidRPr="000A4F9B" w:rsidRDefault="000A4F9B" w:rsidP="00F40451">
      <w:pPr>
        <w:pStyle w:val="aff3"/>
      </w:pPr>
    </w:p>
    <w:p w:rsidR="00F34B99" w:rsidRPr="001A3B2B" w:rsidRDefault="001A3B2B" w:rsidP="001A3B2B">
      <w:pPr>
        <w:pStyle w:val="affffff9"/>
        <w:framePr w:wrap="around"/>
      </w:pPr>
      <w:r>
        <w:t>________________________________</w:t>
      </w:r>
    </w:p>
    <w:sectPr w:rsidR="00F34B99" w:rsidRPr="001A3B2B" w:rsidSect="00F34B99">
      <w:headerReference w:type="default" r:id="rId11"/>
      <w:footerReference w:type="default" r:id="rId12"/>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D9F" w:rsidRDefault="00780D9F">
      <w:r>
        <w:separator/>
      </w:r>
    </w:p>
  </w:endnote>
  <w:endnote w:type="continuationSeparator" w:id="0">
    <w:p w:rsidR="00780D9F" w:rsidRDefault="00780D9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D1" w:rsidRDefault="00224769">
    <w:pPr>
      <w:pStyle w:val="aff4"/>
      <w:rPr>
        <w:rStyle w:val="affffff3"/>
      </w:rPr>
    </w:pPr>
    <w:r>
      <w:fldChar w:fldCharType="begin"/>
    </w:r>
    <w:r w:rsidR="00EC14D1">
      <w:rPr>
        <w:rStyle w:val="affffff3"/>
      </w:rPr>
      <w:instrText xml:space="preserve">PAGE  </w:instrText>
    </w:r>
    <w:r>
      <w:fldChar w:fldCharType="separate"/>
    </w:r>
    <w:r w:rsidR="0023238C">
      <w:rPr>
        <w:rStyle w:val="affffff3"/>
        <w:noProof/>
      </w:rPr>
      <w:t>I</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2A6" w:rsidRDefault="00224769" w:rsidP="001A3B2B">
    <w:pPr>
      <w:pStyle w:val="aff4"/>
    </w:pPr>
    <w:r>
      <w:fldChar w:fldCharType="begin"/>
    </w:r>
    <w:r w:rsidR="007E72A6">
      <w:instrText xml:space="preserve"> PAGE  \* MERGEFORMAT </w:instrText>
    </w:r>
    <w:r>
      <w:fldChar w:fldCharType="separate"/>
    </w:r>
    <w:r w:rsidR="0023238C">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D9F" w:rsidRDefault="00780D9F">
      <w:r>
        <w:separator/>
      </w:r>
    </w:p>
  </w:footnote>
  <w:footnote w:type="continuationSeparator" w:id="0">
    <w:p w:rsidR="00780D9F" w:rsidRDefault="00780D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D1" w:rsidRDefault="00EC14D1">
    <w:pPr>
      <w:pStyle w:val="aff5"/>
    </w:pPr>
    <w:r>
      <w:rPr>
        <w:rFonts w:hint="eastAsia"/>
      </w:rPr>
      <w:t>xxxx</w:t>
    </w:r>
    <w:r>
      <w:t>—</w:t>
    </w:r>
    <w:r>
      <w:rPr>
        <w:rFonts w:hint="eastAsia"/>
      </w:rP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67A" w:rsidRPr="0047567A" w:rsidRDefault="00D4355E" w:rsidP="0047567A">
    <w:pPr>
      <w:pStyle w:val="aff5"/>
    </w:pPr>
    <w:r>
      <w:rPr>
        <w:rFonts w:hint="eastAsia"/>
      </w:rPr>
      <w:t>T</w:t>
    </w:r>
    <w:r w:rsidR="007E72A6">
      <w:t>/</w:t>
    </w:r>
    <w:r>
      <w:rPr>
        <w:rFonts w:hint="eastAsia"/>
      </w:rPr>
      <w:t>CAFFCI</w:t>
    </w:r>
    <w:r w:rsidR="007E72A6">
      <w:t xml:space="preserve"> </w:t>
    </w:r>
    <w:r>
      <w:rPr>
        <w:rFonts w:hint="eastAsia"/>
      </w:rPr>
      <w:t>XXXX</w:t>
    </w:r>
    <w:r w:rsidR="007E72A6">
      <w:t>—</w:t>
    </w:r>
    <w:r>
      <w:rPr>
        <w:rFonts w:hint="eastAsia"/>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2">
    <w:nsid w:val="2A8F7113"/>
    <w:multiLevelType w:val="multilevel"/>
    <w:tmpl w:val="76786F08"/>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3">
    <w:nsid w:val="2C5917C3"/>
    <w:multiLevelType w:val="multilevel"/>
    <w:tmpl w:val="C9A69A3E"/>
    <w:lvl w:ilvl="0">
      <w:start w:val="1"/>
      <w:numFmt w:val="none"/>
      <w:pStyle w:val="a7"/>
      <w:suff w:val="nothing"/>
      <w:lvlText w:val="%1——"/>
      <w:lvlJc w:val="left"/>
      <w:pPr>
        <w:ind w:left="833" w:hanging="408"/>
      </w:pPr>
      <w:rPr>
        <w:rFonts w:hint="eastAsia"/>
      </w:rPr>
    </w:lvl>
    <w:lvl w:ilvl="1">
      <w:start w:val="1"/>
      <w:numFmt w:val="bullet"/>
      <w:pStyle w:val="a8"/>
      <w:lvlText w:val=""/>
      <w:lvlJc w:val="left"/>
      <w:pPr>
        <w:tabs>
          <w:tab w:val="num" w:pos="760"/>
        </w:tabs>
        <w:ind w:left="1264" w:hanging="413"/>
      </w:pPr>
      <w:rPr>
        <w:rFonts w:ascii="Symbol" w:hAnsi="Symbol" w:hint="default"/>
        <w:color w:val="auto"/>
      </w:rPr>
    </w:lvl>
    <w:lvl w:ilvl="2">
      <w:start w:val="1"/>
      <w:numFmt w:val="bullet"/>
      <w:pStyle w:val="a9"/>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nsid w:val="3D733618"/>
    <w:multiLevelType w:val="multilevel"/>
    <w:tmpl w:val="193A04F0"/>
    <w:lvl w:ilvl="0">
      <w:start w:val="1"/>
      <w:numFmt w:val="decimal"/>
      <w:pStyle w:val="aa"/>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5">
    <w:nsid w:val="44C50F90"/>
    <w:multiLevelType w:val="multilevel"/>
    <w:tmpl w:val="ED0C9B78"/>
    <w:lvl w:ilvl="0">
      <w:start w:val="1"/>
      <w:numFmt w:val="lowerLetter"/>
      <w:pStyle w:val="ab"/>
      <w:lvlText w:val="%1)"/>
      <w:lvlJc w:val="left"/>
      <w:pPr>
        <w:tabs>
          <w:tab w:val="num" w:pos="840"/>
        </w:tabs>
        <w:ind w:left="839" w:hanging="419"/>
      </w:pPr>
      <w:rPr>
        <w:rFonts w:ascii="宋体" w:eastAsia="宋体" w:hint="eastAsia"/>
        <w:b w:val="0"/>
        <w:i w:val="0"/>
        <w:sz w:val="21"/>
        <w:szCs w:val="21"/>
      </w:rPr>
    </w:lvl>
    <w:lvl w:ilvl="1">
      <w:start w:val="1"/>
      <w:numFmt w:val="decimal"/>
      <w:pStyle w:val="ac"/>
      <w:lvlText w:val="%2)"/>
      <w:lvlJc w:val="left"/>
      <w:pPr>
        <w:tabs>
          <w:tab w:val="num" w:pos="1260"/>
        </w:tabs>
        <w:ind w:left="1259" w:hanging="419"/>
      </w:pPr>
      <w:rPr>
        <w:rFonts w:hint="eastAsia"/>
      </w:rPr>
    </w:lvl>
    <w:lvl w:ilvl="2">
      <w:start w:val="1"/>
      <w:numFmt w:val="decimal"/>
      <w:pStyle w:val="ad"/>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
    <w:nsid w:val="46806F7D"/>
    <w:multiLevelType w:val="multilevel"/>
    <w:tmpl w:val="46806F7D"/>
    <w:lvl w:ilvl="0">
      <w:start w:val="1"/>
      <w:numFmt w:val="none"/>
      <w:lvlText w:val="图"/>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60B55DC2"/>
    <w:multiLevelType w:val="multilevel"/>
    <w:tmpl w:val="9DCC486E"/>
    <w:lvl w:ilvl="0">
      <w:start w:val="1"/>
      <w:numFmt w:val="upperLetter"/>
      <w:pStyle w:val="ae"/>
      <w:lvlText w:val="%1"/>
      <w:lvlJc w:val="left"/>
      <w:pPr>
        <w:tabs>
          <w:tab w:val="num" w:pos="0"/>
        </w:tabs>
        <w:ind w:left="0" w:hanging="425"/>
      </w:pPr>
      <w:rPr>
        <w:rFonts w:hint="eastAsia"/>
      </w:rPr>
    </w:lvl>
    <w:lvl w:ilvl="1">
      <w:start w:val="1"/>
      <w:numFmt w:val="decimal"/>
      <w:pStyle w:val="af"/>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9">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657D3FBC"/>
    <w:multiLevelType w:val="multilevel"/>
    <w:tmpl w:val="95FA0F16"/>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65F2422A"/>
    <w:multiLevelType w:val="multilevel"/>
    <w:tmpl w:val="ACBA06D6"/>
    <w:lvl w:ilvl="0">
      <w:start w:val="1"/>
      <w:numFmt w:val="decimal"/>
      <w:pStyle w:val="af7"/>
      <w:suff w:val="nothing"/>
      <w:lvlText w:val="%1　"/>
      <w:lvlJc w:val="left"/>
      <w:pPr>
        <w:ind w:left="0" w:firstLine="0"/>
      </w:pPr>
      <w:rPr>
        <w:rFonts w:ascii="黑体" w:eastAsia="黑体" w:hAnsi="Times New Roman" w:hint="eastAsia"/>
        <w:b w:val="0"/>
        <w:i w:val="0"/>
        <w:sz w:val="21"/>
        <w:szCs w:val="21"/>
      </w:rPr>
    </w:lvl>
    <w:lvl w:ilvl="1">
      <w:start w:val="1"/>
      <w:numFmt w:val="decimal"/>
      <w:pStyle w:val="af8"/>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D6C07CD"/>
    <w:multiLevelType w:val="multilevel"/>
    <w:tmpl w:val="7A408B34"/>
    <w:lvl w:ilvl="0">
      <w:start w:val="1"/>
      <w:numFmt w:val="lowerLetter"/>
      <w:pStyle w:val="afd"/>
      <w:lvlText w:val="%1)"/>
      <w:lvlJc w:val="left"/>
      <w:pPr>
        <w:tabs>
          <w:tab w:val="num" w:pos="839"/>
        </w:tabs>
        <w:ind w:left="839" w:hanging="419"/>
      </w:pPr>
      <w:rPr>
        <w:rFonts w:ascii="宋体" w:eastAsia="宋体" w:hint="eastAsia"/>
        <w:b w:val="0"/>
        <w:i w:val="0"/>
        <w:sz w:val="21"/>
      </w:rPr>
    </w:lvl>
    <w:lvl w:ilvl="1">
      <w:start w:val="1"/>
      <w:numFmt w:val="decimal"/>
      <w:pStyle w:val="a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3"/>
  </w:num>
  <w:num w:numId="2">
    <w:abstractNumId w:val="1"/>
  </w:num>
  <w:num w:numId="3">
    <w:abstractNumId w:val="8"/>
  </w:num>
  <w:num w:numId="4">
    <w:abstractNumId w:val="2"/>
  </w:num>
  <w:num w:numId="5">
    <w:abstractNumId w:val="10"/>
  </w:num>
  <w:num w:numId="6">
    <w:abstractNumId w:val="13"/>
  </w:num>
  <w:num w:numId="7">
    <w:abstractNumId w:val="4"/>
  </w:num>
  <w:num w:numId="8">
    <w:abstractNumId w:val="5"/>
  </w:num>
  <w:num w:numId="9">
    <w:abstractNumId w:val="11"/>
  </w:num>
  <w:num w:numId="10">
    <w:abstractNumId w:val="0"/>
  </w:num>
  <w:num w:numId="11">
    <w:abstractNumId w:val="11"/>
    <w:lvlOverride w:ilvl="0">
      <w:startOverride w:val="6"/>
    </w:lvlOverride>
    <w:lvlOverride w:ilvl="1">
      <w:startOverride w:val="5"/>
    </w:lvlOverride>
  </w:num>
  <w:num w:numId="12">
    <w:abstractNumId w:val="11"/>
    <w:lvlOverride w:ilvl="0">
      <w:startOverride w:val="7"/>
    </w:lvlOverride>
    <w:lvlOverride w:ilvl="1">
      <w:startOverride w:val="1"/>
    </w:lvlOverride>
  </w:num>
  <w:num w:numId="13">
    <w:abstractNumId w:val="11"/>
    <w:lvlOverride w:ilvl="0">
      <w:startOverride w:val="7"/>
    </w:lvlOverride>
    <w:lvlOverride w:ilvl="1">
      <w:startOverride w:val="1"/>
    </w:lvlOverride>
    <w:lvlOverride w:ilvl="2">
      <w:startOverride w:val="2"/>
    </w:lvlOverride>
  </w:num>
  <w:num w:numId="14">
    <w:abstractNumId w:val="12"/>
  </w:num>
  <w:num w:numId="15">
    <w:abstractNumId w:val="9"/>
  </w:num>
  <w:num w:numId="16">
    <w:abstractNumId w:val="7"/>
  </w:num>
  <w:num w:numId="17">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586F"/>
    <w:rsid w:val="00010B94"/>
    <w:rsid w:val="00013B0F"/>
    <w:rsid w:val="00013D86"/>
    <w:rsid w:val="00013E02"/>
    <w:rsid w:val="0002143C"/>
    <w:rsid w:val="00025161"/>
    <w:rsid w:val="00025A65"/>
    <w:rsid w:val="00026C31"/>
    <w:rsid w:val="00027280"/>
    <w:rsid w:val="000320A7"/>
    <w:rsid w:val="00035925"/>
    <w:rsid w:val="000361B8"/>
    <w:rsid w:val="0004209E"/>
    <w:rsid w:val="000429EE"/>
    <w:rsid w:val="0004798B"/>
    <w:rsid w:val="0006135F"/>
    <w:rsid w:val="00067CDF"/>
    <w:rsid w:val="00071B24"/>
    <w:rsid w:val="00073E13"/>
    <w:rsid w:val="00074FBE"/>
    <w:rsid w:val="0008152F"/>
    <w:rsid w:val="00083A09"/>
    <w:rsid w:val="0008432B"/>
    <w:rsid w:val="0009005E"/>
    <w:rsid w:val="000902A0"/>
    <w:rsid w:val="0009131B"/>
    <w:rsid w:val="00092857"/>
    <w:rsid w:val="000A20A9"/>
    <w:rsid w:val="000A48B1"/>
    <w:rsid w:val="000A4F9B"/>
    <w:rsid w:val="000B3143"/>
    <w:rsid w:val="000B63CE"/>
    <w:rsid w:val="000B6A0E"/>
    <w:rsid w:val="000C0587"/>
    <w:rsid w:val="000C6B05"/>
    <w:rsid w:val="000C6DD6"/>
    <w:rsid w:val="000C73D4"/>
    <w:rsid w:val="000D3D4C"/>
    <w:rsid w:val="000D4F51"/>
    <w:rsid w:val="000D5AE1"/>
    <w:rsid w:val="000D718B"/>
    <w:rsid w:val="000E0C46"/>
    <w:rsid w:val="000F030C"/>
    <w:rsid w:val="000F090F"/>
    <w:rsid w:val="000F129C"/>
    <w:rsid w:val="00100402"/>
    <w:rsid w:val="001019CF"/>
    <w:rsid w:val="001056DE"/>
    <w:rsid w:val="0010673F"/>
    <w:rsid w:val="00111365"/>
    <w:rsid w:val="00111A2F"/>
    <w:rsid w:val="001124C0"/>
    <w:rsid w:val="00117EBF"/>
    <w:rsid w:val="0013175F"/>
    <w:rsid w:val="00146C48"/>
    <w:rsid w:val="00147AEE"/>
    <w:rsid w:val="001512B4"/>
    <w:rsid w:val="001620A5"/>
    <w:rsid w:val="00164E53"/>
    <w:rsid w:val="0016699D"/>
    <w:rsid w:val="0016773C"/>
    <w:rsid w:val="00167D06"/>
    <w:rsid w:val="00175159"/>
    <w:rsid w:val="0017553A"/>
    <w:rsid w:val="00176208"/>
    <w:rsid w:val="0018211B"/>
    <w:rsid w:val="001840D3"/>
    <w:rsid w:val="001859EC"/>
    <w:rsid w:val="001900F8"/>
    <w:rsid w:val="00190422"/>
    <w:rsid w:val="00191258"/>
    <w:rsid w:val="001925EC"/>
    <w:rsid w:val="00192680"/>
    <w:rsid w:val="00193037"/>
    <w:rsid w:val="00193A2C"/>
    <w:rsid w:val="001A288E"/>
    <w:rsid w:val="001A3B2B"/>
    <w:rsid w:val="001B6DC2"/>
    <w:rsid w:val="001C149C"/>
    <w:rsid w:val="001C21AC"/>
    <w:rsid w:val="001C47BA"/>
    <w:rsid w:val="001C59EA"/>
    <w:rsid w:val="001C717A"/>
    <w:rsid w:val="001D406C"/>
    <w:rsid w:val="001D41EE"/>
    <w:rsid w:val="001E0380"/>
    <w:rsid w:val="001E106C"/>
    <w:rsid w:val="001E13B1"/>
    <w:rsid w:val="001E1BDE"/>
    <w:rsid w:val="001E5999"/>
    <w:rsid w:val="001F17B7"/>
    <w:rsid w:val="001F3A19"/>
    <w:rsid w:val="001F72B3"/>
    <w:rsid w:val="00211FD6"/>
    <w:rsid w:val="002136A4"/>
    <w:rsid w:val="00224769"/>
    <w:rsid w:val="002265FA"/>
    <w:rsid w:val="0023082C"/>
    <w:rsid w:val="0023238C"/>
    <w:rsid w:val="00234467"/>
    <w:rsid w:val="00237D8D"/>
    <w:rsid w:val="00241DA2"/>
    <w:rsid w:val="00247FEE"/>
    <w:rsid w:val="00250E7D"/>
    <w:rsid w:val="00254113"/>
    <w:rsid w:val="002565D5"/>
    <w:rsid w:val="0026159A"/>
    <w:rsid w:val="002622C0"/>
    <w:rsid w:val="00265B92"/>
    <w:rsid w:val="00265BF0"/>
    <w:rsid w:val="00273074"/>
    <w:rsid w:val="002778AE"/>
    <w:rsid w:val="0028269A"/>
    <w:rsid w:val="00282A43"/>
    <w:rsid w:val="00283590"/>
    <w:rsid w:val="00283709"/>
    <w:rsid w:val="00286973"/>
    <w:rsid w:val="00286E00"/>
    <w:rsid w:val="0029345E"/>
    <w:rsid w:val="00294E70"/>
    <w:rsid w:val="002A13CC"/>
    <w:rsid w:val="002A1924"/>
    <w:rsid w:val="002A480B"/>
    <w:rsid w:val="002A7420"/>
    <w:rsid w:val="002B0F12"/>
    <w:rsid w:val="002B1308"/>
    <w:rsid w:val="002B3720"/>
    <w:rsid w:val="002B4554"/>
    <w:rsid w:val="002B5199"/>
    <w:rsid w:val="002B6310"/>
    <w:rsid w:val="002C72D8"/>
    <w:rsid w:val="002D11FA"/>
    <w:rsid w:val="002D51C4"/>
    <w:rsid w:val="002E0DDF"/>
    <w:rsid w:val="002E2906"/>
    <w:rsid w:val="002E531F"/>
    <w:rsid w:val="002E5635"/>
    <w:rsid w:val="002E64C3"/>
    <w:rsid w:val="002E6A2C"/>
    <w:rsid w:val="002F1D8C"/>
    <w:rsid w:val="002F21DA"/>
    <w:rsid w:val="002F23E8"/>
    <w:rsid w:val="002F604C"/>
    <w:rsid w:val="002F65AB"/>
    <w:rsid w:val="00301006"/>
    <w:rsid w:val="00301F39"/>
    <w:rsid w:val="003033E7"/>
    <w:rsid w:val="00310174"/>
    <w:rsid w:val="00310E31"/>
    <w:rsid w:val="0031784D"/>
    <w:rsid w:val="00321C7C"/>
    <w:rsid w:val="00325926"/>
    <w:rsid w:val="00327A8A"/>
    <w:rsid w:val="00336610"/>
    <w:rsid w:val="00343F73"/>
    <w:rsid w:val="00345060"/>
    <w:rsid w:val="00346227"/>
    <w:rsid w:val="00346DB0"/>
    <w:rsid w:val="00352A02"/>
    <w:rsid w:val="0035323B"/>
    <w:rsid w:val="00357D0D"/>
    <w:rsid w:val="003609D2"/>
    <w:rsid w:val="00363351"/>
    <w:rsid w:val="00363F22"/>
    <w:rsid w:val="00374C81"/>
    <w:rsid w:val="00375564"/>
    <w:rsid w:val="00377776"/>
    <w:rsid w:val="00383191"/>
    <w:rsid w:val="00384C89"/>
    <w:rsid w:val="00386DED"/>
    <w:rsid w:val="00387199"/>
    <w:rsid w:val="003912E7"/>
    <w:rsid w:val="00393947"/>
    <w:rsid w:val="003949E3"/>
    <w:rsid w:val="00394E67"/>
    <w:rsid w:val="00394E95"/>
    <w:rsid w:val="003A2275"/>
    <w:rsid w:val="003A6A4F"/>
    <w:rsid w:val="003A7088"/>
    <w:rsid w:val="003A7AAC"/>
    <w:rsid w:val="003B00DF"/>
    <w:rsid w:val="003B1275"/>
    <w:rsid w:val="003B1778"/>
    <w:rsid w:val="003B1EF6"/>
    <w:rsid w:val="003B6C65"/>
    <w:rsid w:val="003C11CB"/>
    <w:rsid w:val="003C38DA"/>
    <w:rsid w:val="003C3BF9"/>
    <w:rsid w:val="003C75F3"/>
    <w:rsid w:val="003C78A3"/>
    <w:rsid w:val="003D2042"/>
    <w:rsid w:val="003D577C"/>
    <w:rsid w:val="003D6B56"/>
    <w:rsid w:val="003E1867"/>
    <w:rsid w:val="003E5729"/>
    <w:rsid w:val="003E6314"/>
    <w:rsid w:val="003E6EEC"/>
    <w:rsid w:val="003F4EE0"/>
    <w:rsid w:val="003F71DC"/>
    <w:rsid w:val="00402153"/>
    <w:rsid w:val="00402FC1"/>
    <w:rsid w:val="0040446C"/>
    <w:rsid w:val="004176C9"/>
    <w:rsid w:val="00423F8B"/>
    <w:rsid w:val="00425082"/>
    <w:rsid w:val="00431B0D"/>
    <w:rsid w:val="00431DEB"/>
    <w:rsid w:val="00446B29"/>
    <w:rsid w:val="00453F9A"/>
    <w:rsid w:val="00471E91"/>
    <w:rsid w:val="00474675"/>
    <w:rsid w:val="0047470C"/>
    <w:rsid w:val="0047567A"/>
    <w:rsid w:val="004909FE"/>
    <w:rsid w:val="00496C6B"/>
    <w:rsid w:val="004A35F9"/>
    <w:rsid w:val="004B002D"/>
    <w:rsid w:val="004B0499"/>
    <w:rsid w:val="004B24C1"/>
    <w:rsid w:val="004B3750"/>
    <w:rsid w:val="004C292F"/>
    <w:rsid w:val="004C7668"/>
    <w:rsid w:val="004E1C64"/>
    <w:rsid w:val="004E6537"/>
    <w:rsid w:val="004E6A1A"/>
    <w:rsid w:val="004F38B2"/>
    <w:rsid w:val="004F7271"/>
    <w:rsid w:val="004F7D06"/>
    <w:rsid w:val="00510280"/>
    <w:rsid w:val="00511A5B"/>
    <w:rsid w:val="00512618"/>
    <w:rsid w:val="00513D73"/>
    <w:rsid w:val="005141EC"/>
    <w:rsid w:val="00514A43"/>
    <w:rsid w:val="00514CE3"/>
    <w:rsid w:val="005174E5"/>
    <w:rsid w:val="00522393"/>
    <w:rsid w:val="00522620"/>
    <w:rsid w:val="00525656"/>
    <w:rsid w:val="00534C02"/>
    <w:rsid w:val="00535A43"/>
    <w:rsid w:val="00537E41"/>
    <w:rsid w:val="0054264B"/>
    <w:rsid w:val="00543786"/>
    <w:rsid w:val="00551D2D"/>
    <w:rsid w:val="005533D7"/>
    <w:rsid w:val="005703DE"/>
    <w:rsid w:val="00571011"/>
    <w:rsid w:val="00573304"/>
    <w:rsid w:val="005745E6"/>
    <w:rsid w:val="00575378"/>
    <w:rsid w:val="0058464E"/>
    <w:rsid w:val="00590794"/>
    <w:rsid w:val="00591EBD"/>
    <w:rsid w:val="00595915"/>
    <w:rsid w:val="005A01CB"/>
    <w:rsid w:val="005A58FF"/>
    <w:rsid w:val="005A5EAF"/>
    <w:rsid w:val="005A64C0"/>
    <w:rsid w:val="005A6E00"/>
    <w:rsid w:val="005A7CB1"/>
    <w:rsid w:val="005B3C11"/>
    <w:rsid w:val="005B5978"/>
    <w:rsid w:val="005C1C28"/>
    <w:rsid w:val="005C6DB5"/>
    <w:rsid w:val="005E19E7"/>
    <w:rsid w:val="005E3958"/>
    <w:rsid w:val="005E4D96"/>
    <w:rsid w:val="005E6AB3"/>
    <w:rsid w:val="005F725F"/>
    <w:rsid w:val="00602113"/>
    <w:rsid w:val="00605E31"/>
    <w:rsid w:val="00612931"/>
    <w:rsid w:val="0061716C"/>
    <w:rsid w:val="00617A0B"/>
    <w:rsid w:val="00620458"/>
    <w:rsid w:val="00620BE5"/>
    <w:rsid w:val="006241CF"/>
    <w:rsid w:val="006243A1"/>
    <w:rsid w:val="006263B5"/>
    <w:rsid w:val="00632E56"/>
    <w:rsid w:val="00634D4B"/>
    <w:rsid w:val="00635CBA"/>
    <w:rsid w:val="006404C6"/>
    <w:rsid w:val="006410CB"/>
    <w:rsid w:val="00641762"/>
    <w:rsid w:val="00642040"/>
    <w:rsid w:val="0064338B"/>
    <w:rsid w:val="00644AF0"/>
    <w:rsid w:val="00646542"/>
    <w:rsid w:val="006504F4"/>
    <w:rsid w:val="00654BC9"/>
    <w:rsid w:val="006552FD"/>
    <w:rsid w:val="00663A0C"/>
    <w:rsid w:val="00663AF3"/>
    <w:rsid w:val="00664FE0"/>
    <w:rsid w:val="00666B6C"/>
    <w:rsid w:val="00682682"/>
    <w:rsid w:val="00682702"/>
    <w:rsid w:val="00683A98"/>
    <w:rsid w:val="00692368"/>
    <w:rsid w:val="00693372"/>
    <w:rsid w:val="00694F26"/>
    <w:rsid w:val="00697D42"/>
    <w:rsid w:val="006A05FE"/>
    <w:rsid w:val="006A20A2"/>
    <w:rsid w:val="006A2EBC"/>
    <w:rsid w:val="006A5EA0"/>
    <w:rsid w:val="006A783B"/>
    <w:rsid w:val="006A7B33"/>
    <w:rsid w:val="006B02B8"/>
    <w:rsid w:val="006B2EEF"/>
    <w:rsid w:val="006B4E13"/>
    <w:rsid w:val="006B75DD"/>
    <w:rsid w:val="006C3B6B"/>
    <w:rsid w:val="006C67E0"/>
    <w:rsid w:val="006C7ABA"/>
    <w:rsid w:val="006D0D60"/>
    <w:rsid w:val="006D1122"/>
    <w:rsid w:val="006D3C00"/>
    <w:rsid w:val="006E1523"/>
    <w:rsid w:val="006E344E"/>
    <w:rsid w:val="006E3675"/>
    <w:rsid w:val="006E48DB"/>
    <w:rsid w:val="006E4A7F"/>
    <w:rsid w:val="006F1848"/>
    <w:rsid w:val="006F21CA"/>
    <w:rsid w:val="00704DF6"/>
    <w:rsid w:val="00705613"/>
    <w:rsid w:val="0070651C"/>
    <w:rsid w:val="007132A3"/>
    <w:rsid w:val="00714969"/>
    <w:rsid w:val="00716421"/>
    <w:rsid w:val="00720CD7"/>
    <w:rsid w:val="00724EFB"/>
    <w:rsid w:val="00725CC4"/>
    <w:rsid w:val="007409BD"/>
    <w:rsid w:val="007419C3"/>
    <w:rsid w:val="007467A7"/>
    <w:rsid w:val="007469DD"/>
    <w:rsid w:val="0074741B"/>
    <w:rsid w:val="00747487"/>
    <w:rsid w:val="0074759E"/>
    <w:rsid w:val="007478EA"/>
    <w:rsid w:val="00751CE2"/>
    <w:rsid w:val="0075415C"/>
    <w:rsid w:val="0076316F"/>
    <w:rsid w:val="00763502"/>
    <w:rsid w:val="007721C9"/>
    <w:rsid w:val="00776D17"/>
    <w:rsid w:val="00780D9F"/>
    <w:rsid w:val="007913AB"/>
    <w:rsid w:val="007914F7"/>
    <w:rsid w:val="00796D01"/>
    <w:rsid w:val="007A5F5B"/>
    <w:rsid w:val="007B1625"/>
    <w:rsid w:val="007B4C71"/>
    <w:rsid w:val="007B706E"/>
    <w:rsid w:val="007B71EB"/>
    <w:rsid w:val="007B7A88"/>
    <w:rsid w:val="007C5B2D"/>
    <w:rsid w:val="007C6205"/>
    <w:rsid w:val="007C686A"/>
    <w:rsid w:val="007C728E"/>
    <w:rsid w:val="007D2C53"/>
    <w:rsid w:val="007D3D60"/>
    <w:rsid w:val="007D6241"/>
    <w:rsid w:val="007E00DB"/>
    <w:rsid w:val="007E1980"/>
    <w:rsid w:val="007E4B76"/>
    <w:rsid w:val="007E5938"/>
    <w:rsid w:val="007E5EA8"/>
    <w:rsid w:val="007E72A6"/>
    <w:rsid w:val="007E7ADC"/>
    <w:rsid w:val="007F0CF1"/>
    <w:rsid w:val="007F12A5"/>
    <w:rsid w:val="007F43FC"/>
    <w:rsid w:val="007F452D"/>
    <w:rsid w:val="007F4CF1"/>
    <w:rsid w:val="007F758D"/>
    <w:rsid w:val="007F7D52"/>
    <w:rsid w:val="008035EA"/>
    <w:rsid w:val="00804553"/>
    <w:rsid w:val="0080654C"/>
    <w:rsid w:val="008071C6"/>
    <w:rsid w:val="00810F63"/>
    <w:rsid w:val="00817A00"/>
    <w:rsid w:val="00821C03"/>
    <w:rsid w:val="008309E4"/>
    <w:rsid w:val="00832E0C"/>
    <w:rsid w:val="00835DB3"/>
    <w:rsid w:val="0083617B"/>
    <w:rsid w:val="008371BD"/>
    <w:rsid w:val="00840F32"/>
    <w:rsid w:val="00845734"/>
    <w:rsid w:val="00846D8C"/>
    <w:rsid w:val="008504A8"/>
    <w:rsid w:val="00851471"/>
    <w:rsid w:val="0085282E"/>
    <w:rsid w:val="00867E81"/>
    <w:rsid w:val="0087198C"/>
    <w:rsid w:val="0087292F"/>
    <w:rsid w:val="00872C1F"/>
    <w:rsid w:val="00873B42"/>
    <w:rsid w:val="00874212"/>
    <w:rsid w:val="008856D8"/>
    <w:rsid w:val="00892E82"/>
    <w:rsid w:val="0089352E"/>
    <w:rsid w:val="008955B3"/>
    <w:rsid w:val="008A03CE"/>
    <w:rsid w:val="008A3445"/>
    <w:rsid w:val="008A6C28"/>
    <w:rsid w:val="008C1B58"/>
    <w:rsid w:val="008C1E87"/>
    <w:rsid w:val="008C367A"/>
    <w:rsid w:val="008C39AE"/>
    <w:rsid w:val="008C39E0"/>
    <w:rsid w:val="008C590D"/>
    <w:rsid w:val="008D0EA2"/>
    <w:rsid w:val="008D3749"/>
    <w:rsid w:val="008E031B"/>
    <w:rsid w:val="008E23CC"/>
    <w:rsid w:val="008E7029"/>
    <w:rsid w:val="008E7EF6"/>
    <w:rsid w:val="008F0BA9"/>
    <w:rsid w:val="008F1F98"/>
    <w:rsid w:val="008F307F"/>
    <w:rsid w:val="008F6758"/>
    <w:rsid w:val="008F6B1B"/>
    <w:rsid w:val="008F74DA"/>
    <w:rsid w:val="009040DD"/>
    <w:rsid w:val="00905B47"/>
    <w:rsid w:val="0091222E"/>
    <w:rsid w:val="0091331C"/>
    <w:rsid w:val="00927787"/>
    <w:rsid w:val="009279DE"/>
    <w:rsid w:val="00930116"/>
    <w:rsid w:val="009346D1"/>
    <w:rsid w:val="0093767D"/>
    <w:rsid w:val="00941886"/>
    <w:rsid w:val="0094212C"/>
    <w:rsid w:val="009426B3"/>
    <w:rsid w:val="00945A86"/>
    <w:rsid w:val="00954689"/>
    <w:rsid w:val="00961383"/>
    <w:rsid w:val="009617C9"/>
    <w:rsid w:val="00961C93"/>
    <w:rsid w:val="00965324"/>
    <w:rsid w:val="00967251"/>
    <w:rsid w:val="0097091E"/>
    <w:rsid w:val="0097172B"/>
    <w:rsid w:val="00971F58"/>
    <w:rsid w:val="009760D3"/>
    <w:rsid w:val="00976306"/>
    <w:rsid w:val="00977132"/>
    <w:rsid w:val="009804A1"/>
    <w:rsid w:val="00981A4B"/>
    <w:rsid w:val="00982501"/>
    <w:rsid w:val="009877D3"/>
    <w:rsid w:val="009907CD"/>
    <w:rsid w:val="00991F2D"/>
    <w:rsid w:val="00994E8F"/>
    <w:rsid w:val="009951DC"/>
    <w:rsid w:val="009959BB"/>
    <w:rsid w:val="00996138"/>
    <w:rsid w:val="00997158"/>
    <w:rsid w:val="009A0D87"/>
    <w:rsid w:val="009A3A7C"/>
    <w:rsid w:val="009A5708"/>
    <w:rsid w:val="009B1285"/>
    <w:rsid w:val="009B2ADB"/>
    <w:rsid w:val="009B4040"/>
    <w:rsid w:val="009B603A"/>
    <w:rsid w:val="009C2D0E"/>
    <w:rsid w:val="009C3733"/>
    <w:rsid w:val="009C3DAC"/>
    <w:rsid w:val="009C42E0"/>
    <w:rsid w:val="009C7D74"/>
    <w:rsid w:val="009D19EE"/>
    <w:rsid w:val="009D5362"/>
    <w:rsid w:val="009E03C8"/>
    <w:rsid w:val="009E1415"/>
    <w:rsid w:val="009E1597"/>
    <w:rsid w:val="009E6116"/>
    <w:rsid w:val="009E7146"/>
    <w:rsid w:val="009F0EB1"/>
    <w:rsid w:val="009F31E1"/>
    <w:rsid w:val="009F4D0A"/>
    <w:rsid w:val="00A00452"/>
    <w:rsid w:val="00A02E43"/>
    <w:rsid w:val="00A06130"/>
    <w:rsid w:val="00A065F9"/>
    <w:rsid w:val="00A07F34"/>
    <w:rsid w:val="00A14F80"/>
    <w:rsid w:val="00A20382"/>
    <w:rsid w:val="00A22154"/>
    <w:rsid w:val="00A25C38"/>
    <w:rsid w:val="00A30962"/>
    <w:rsid w:val="00A3403B"/>
    <w:rsid w:val="00A36BBE"/>
    <w:rsid w:val="00A4307A"/>
    <w:rsid w:val="00A47EBB"/>
    <w:rsid w:val="00A51CDD"/>
    <w:rsid w:val="00A5279A"/>
    <w:rsid w:val="00A52903"/>
    <w:rsid w:val="00A57BB8"/>
    <w:rsid w:val="00A6730D"/>
    <w:rsid w:val="00A71625"/>
    <w:rsid w:val="00A71B9B"/>
    <w:rsid w:val="00A751C7"/>
    <w:rsid w:val="00A76ED9"/>
    <w:rsid w:val="00A87844"/>
    <w:rsid w:val="00A91949"/>
    <w:rsid w:val="00A94339"/>
    <w:rsid w:val="00A9799F"/>
    <w:rsid w:val="00AA038C"/>
    <w:rsid w:val="00AA7A09"/>
    <w:rsid w:val="00AB12D3"/>
    <w:rsid w:val="00AB3B50"/>
    <w:rsid w:val="00AC05B1"/>
    <w:rsid w:val="00AD1F3A"/>
    <w:rsid w:val="00AD356C"/>
    <w:rsid w:val="00AD584B"/>
    <w:rsid w:val="00AE2914"/>
    <w:rsid w:val="00AE59AF"/>
    <w:rsid w:val="00AE6D15"/>
    <w:rsid w:val="00AF5869"/>
    <w:rsid w:val="00B04182"/>
    <w:rsid w:val="00B04AE3"/>
    <w:rsid w:val="00B07AE3"/>
    <w:rsid w:val="00B11430"/>
    <w:rsid w:val="00B12B78"/>
    <w:rsid w:val="00B2433D"/>
    <w:rsid w:val="00B30425"/>
    <w:rsid w:val="00B353EB"/>
    <w:rsid w:val="00B353FF"/>
    <w:rsid w:val="00B42ADB"/>
    <w:rsid w:val="00B439C4"/>
    <w:rsid w:val="00B4535E"/>
    <w:rsid w:val="00B52A8C"/>
    <w:rsid w:val="00B53FF1"/>
    <w:rsid w:val="00B609EA"/>
    <w:rsid w:val="00B636A8"/>
    <w:rsid w:val="00B665C6"/>
    <w:rsid w:val="00B726B6"/>
    <w:rsid w:val="00B73686"/>
    <w:rsid w:val="00B7385C"/>
    <w:rsid w:val="00B75893"/>
    <w:rsid w:val="00B805AF"/>
    <w:rsid w:val="00B869EC"/>
    <w:rsid w:val="00B900BB"/>
    <w:rsid w:val="00B903AA"/>
    <w:rsid w:val="00B9397A"/>
    <w:rsid w:val="00B9633D"/>
    <w:rsid w:val="00BA2EBE"/>
    <w:rsid w:val="00BA36F1"/>
    <w:rsid w:val="00BB0F28"/>
    <w:rsid w:val="00BB1E7D"/>
    <w:rsid w:val="00BB31C3"/>
    <w:rsid w:val="00BB458A"/>
    <w:rsid w:val="00BC0904"/>
    <w:rsid w:val="00BC420E"/>
    <w:rsid w:val="00BC5741"/>
    <w:rsid w:val="00BD00D3"/>
    <w:rsid w:val="00BD1659"/>
    <w:rsid w:val="00BD3AA9"/>
    <w:rsid w:val="00BD4A18"/>
    <w:rsid w:val="00BD4D73"/>
    <w:rsid w:val="00BD59CF"/>
    <w:rsid w:val="00BD6DB2"/>
    <w:rsid w:val="00BE11CF"/>
    <w:rsid w:val="00BE21AB"/>
    <w:rsid w:val="00BE5172"/>
    <w:rsid w:val="00BE55CB"/>
    <w:rsid w:val="00BE7DB3"/>
    <w:rsid w:val="00BF617A"/>
    <w:rsid w:val="00C0379D"/>
    <w:rsid w:val="00C03931"/>
    <w:rsid w:val="00C05FE3"/>
    <w:rsid w:val="00C12C6E"/>
    <w:rsid w:val="00C2136D"/>
    <w:rsid w:val="00C214EE"/>
    <w:rsid w:val="00C2314B"/>
    <w:rsid w:val="00C24971"/>
    <w:rsid w:val="00C26BE5"/>
    <w:rsid w:val="00C26E4D"/>
    <w:rsid w:val="00C27909"/>
    <w:rsid w:val="00C27B03"/>
    <w:rsid w:val="00C314E1"/>
    <w:rsid w:val="00C33A69"/>
    <w:rsid w:val="00C34397"/>
    <w:rsid w:val="00C35E59"/>
    <w:rsid w:val="00C4095D"/>
    <w:rsid w:val="00C51BD5"/>
    <w:rsid w:val="00C601D2"/>
    <w:rsid w:val="00C60968"/>
    <w:rsid w:val="00C65BCC"/>
    <w:rsid w:val="00C66970"/>
    <w:rsid w:val="00C7079B"/>
    <w:rsid w:val="00C70AC0"/>
    <w:rsid w:val="00C802E5"/>
    <w:rsid w:val="00C820F2"/>
    <w:rsid w:val="00C8691C"/>
    <w:rsid w:val="00C9422B"/>
    <w:rsid w:val="00C945ED"/>
    <w:rsid w:val="00CA168A"/>
    <w:rsid w:val="00CA357E"/>
    <w:rsid w:val="00CA44F9"/>
    <w:rsid w:val="00CA4A69"/>
    <w:rsid w:val="00CB15B2"/>
    <w:rsid w:val="00CB6ACF"/>
    <w:rsid w:val="00CC3E0C"/>
    <w:rsid w:val="00CC58D3"/>
    <w:rsid w:val="00CC784D"/>
    <w:rsid w:val="00CD01F6"/>
    <w:rsid w:val="00CE7DEB"/>
    <w:rsid w:val="00CF70F9"/>
    <w:rsid w:val="00D00276"/>
    <w:rsid w:val="00D02E2F"/>
    <w:rsid w:val="00D02FE0"/>
    <w:rsid w:val="00D0337B"/>
    <w:rsid w:val="00D079B2"/>
    <w:rsid w:val="00D108FF"/>
    <w:rsid w:val="00D114E9"/>
    <w:rsid w:val="00D16046"/>
    <w:rsid w:val="00D163A8"/>
    <w:rsid w:val="00D22C51"/>
    <w:rsid w:val="00D237AE"/>
    <w:rsid w:val="00D33624"/>
    <w:rsid w:val="00D34B8F"/>
    <w:rsid w:val="00D429C6"/>
    <w:rsid w:val="00D4355E"/>
    <w:rsid w:val="00D454EA"/>
    <w:rsid w:val="00D47748"/>
    <w:rsid w:val="00D5229A"/>
    <w:rsid w:val="00D54CC3"/>
    <w:rsid w:val="00D56BF9"/>
    <w:rsid w:val="00D6041A"/>
    <w:rsid w:val="00D626E8"/>
    <w:rsid w:val="00D633EB"/>
    <w:rsid w:val="00D70F17"/>
    <w:rsid w:val="00D72B16"/>
    <w:rsid w:val="00D809FE"/>
    <w:rsid w:val="00D82FF7"/>
    <w:rsid w:val="00D847FE"/>
    <w:rsid w:val="00D93540"/>
    <w:rsid w:val="00D964EA"/>
    <w:rsid w:val="00D966D0"/>
    <w:rsid w:val="00DA053C"/>
    <w:rsid w:val="00DA0C59"/>
    <w:rsid w:val="00DA0E80"/>
    <w:rsid w:val="00DA3991"/>
    <w:rsid w:val="00DA56DF"/>
    <w:rsid w:val="00DB3D2A"/>
    <w:rsid w:val="00DB7E6C"/>
    <w:rsid w:val="00DC2A0F"/>
    <w:rsid w:val="00DC6A54"/>
    <w:rsid w:val="00DC79CB"/>
    <w:rsid w:val="00DD0467"/>
    <w:rsid w:val="00DD5A29"/>
    <w:rsid w:val="00DD5D9D"/>
    <w:rsid w:val="00DD5ECB"/>
    <w:rsid w:val="00DE35CB"/>
    <w:rsid w:val="00DF21E9"/>
    <w:rsid w:val="00DF3152"/>
    <w:rsid w:val="00E00F14"/>
    <w:rsid w:val="00E01E62"/>
    <w:rsid w:val="00E06386"/>
    <w:rsid w:val="00E114F3"/>
    <w:rsid w:val="00E24EB4"/>
    <w:rsid w:val="00E274DE"/>
    <w:rsid w:val="00E320ED"/>
    <w:rsid w:val="00E33AFB"/>
    <w:rsid w:val="00E34218"/>
    <w:rsid w:val="00E4465E"/>
    <w:rsid w:val="00E46282"/>
    <w:rsid w:val="00E50553"/>
    <w:rsid w:val="00E5216E"/>
    <w:rsid w:val="00E537F7"/>
    <w:rsid w:val="00E55E30"/>
    <w:rsid w:val="00E67AC3"/>
    <w:rsid w:val="00E71AD7"/>
    <w:rsid w:val="00E820D0"/>
    <w:rsid w:val="00E82344"/>
    <w:rsid w:val="00E8354C"/>
    <w:rsid w:val="00E84C25"/>
    <w:rsid w:val="00E84C82"/>
    <w:rsid w:val="00E84D64"/>
    <w:rsid w:val="00E8597E"/>
    <w:rsid w:val="00E865A0"/>
    <w:rsid w:val="00E87408"/>
    <w:rsid w:val="00E87A9E"/>
    <w:rsid w:val="00E914C4"/>
    <w:rsid w:val="00E934F5"/>
    <w:rsid w:val="00E96961"/>
    <w:rsid w:val="00EA254C"/>
    <w:rsid w:val="00EA72EC"/>
    <w:rsid w:val="00EB11CB"/>
    <w:rsid w:val="00EB275A"/>
    <w:rsid w:val="00EB4186"/>
    <w:rsid w:val="00EB6EB2"/>
    <w:rsid w:val="00EB786A"/>
    <w:rsid w:val="00EC00EF"/>
    <w:rsid w:val="00EC14D1"/>
    <w:rsid w:val="00EC1578"/>
    <w:rsid w:val="00EC1C72"/>
    <w:rsid w:val="00EC1D87"/>
    <w:rsid w:val="00EC3CC9"/>
    <w:rsid w:val="00EC680A"/>
    <w:rsid w:val="00ED3B43"/>
    <w:rsid w:val="00EE2BED"/>
    <w:rsid w:val="00EE374B"/>
    <w:rsid w:val="00EF10A1"/>
    <w:rsid w:val="00EF66FC"/>
    <w:rsid w:val="00EF7D59"/>
    <w:rsid w:val="00F00D1C"/>
    <w:rsid w:val="00F11BB5"/>
    <w:rsid w:val="00F1417B"/>
    <w:rsid w:val="00F1746F"/>
    <w:rsid w:val="00F30DAC"/>
    <w:rsid w:val="00F32F79"/>
    <w:rsid w:val="00F34B99"/>
    <w:rsid w:val="00F40451"/>
    <w:rsid w:val="00F428AC"/>
    <w:rsid w:val="00F475FC"/>
    <w:rsid w:val="00F51F4B"/>
    <w:rsid w:val="00F52DAB"/>
    <w:rsid w:val="00F53F78"/>
    <w:rsid w:val="00F543F0"/>
    <w:rsid w:val="00F56FC2"/>
    <w:rsid w:val="00F6027E"/>
    <w:rsid w:val="00F672AE"/>
    <w:rsid w:val="00F67BB9"/>
    <w:rsid w:val="00F7497B"/>
    <w:rsid w:val="00F81D29"/>
    <w:rsid w:val="00F91C4D"/>
    <w:rsid w:val="00F92FD9"/>
    <w:rsid w:val="00F96ECC"/>
    <w:rsid w:val="00FA6684"/>
    <w:rsid w:val="00FA731E"/>
    <w:rsid w:val="00FB2B38"/>
    <w:rsid w:val="00FB587A"/>
    <w:rsid w:val="00FB59A4"/>
    <w:rsid w:val="00FC6358"/>
    <w:rsid w:val="00FD320D"/>
    <w:rsid w:val="00FE0476"/>
    <w:rsid w:val="00FE23DE"/>
    <w:rsid w:val="00FF0D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035925"/>
    <w:pPr>
      <w:widowControl w:val="0"/>
      <w:jc w:val="both"/>
    </w:pPr>
    <w:rPr>
      <w:kern w:val="2"/>
      <w:sz w:val="21"/>
      <w:szCs w:val="24"/>
    </w:rPr>
  </w:style>
  <w:style w:type="character" w:default="1" w:styleId="aff0">
    <w:name w:val="Default Paragraph Font"/>
    <w:uiPriority w:val="1"/>
    <w:semiHidden/>
    <w:unhideWhenUsed/>
  </w:style>
  <w:style w:type="table" w:default="1" w:styleId="aff1">
    <w:name w:val="Normal Table"/>
    <w:uiPriority w:val="99"/>
    <w:semiHidden/>
    <w:unhideWhenUsed/>
    <w:qFormat/>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customStyle="1" w:styleId="aff3">
    <w:name w:val="段"/>
    <w:link w:val="Char"/>
    <w:uiPriority w:val="1"/>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0"/>
    <w:link w:val="aff3"/>
    <w:rsid w:val="00035925"/>
    <w:rPr>
      <w:rFonts w:ascii="宋体"/>
      <w:noProof/>
      <w:sz w:val="21"/>
      <w:lang w:val="en-US" w:eastAsia="zh-CN" w:bidi="ar-SA"/>
    </w:rPr>
  </w:style>
  <w:style w:type="paragraph" w:customStyle="1" w:styleId="af8">
    <w:name w:val="一级条标题"/>
    <w:next w:val="aff3"/>
    <w:link w:val="Char0"/>
    <w:rsid w:val="001C149C"/>
    <w:pPr>
      <w:numPr>
        <w:ilvl w:val="1"/>
        <w:numId w:val="9"/>
      </w:numPr>
      <w:spacing w:beforeLines="50" w:afterLines="50"/>
      <w:outlineLvl w:val="2"/>
    </w:pPr>
    <w:rPr>
      <w:rFonts w:ascii="黑体" w:eastAsia="黑体"/>
      <w:sz w:val="21"/>
      <w:szCs w:val="21"/>
    </w:rPr>
  </w:style>
  <w:style w:type="paragraph" w:customStyle="1" w:styleId="aff4">
    <w:name w:val="标准书脚_奇数页"/>
    <w:rsid w:val="000A48B1"/>
    <w:pPr>
      <w:spacing w:before="120"/>
      <w:ind w:right="198"/>
      <w:jc w:val="right"/>
    </w:pPr>
    <w:rPr>
      <w:rFonts w:ascii="宋体"/>
      <w:sz w:val="18"/>
      <w:szCs w:val="18"/>
    </w:rPr>
  </w:style>
  <w:style w:type="paragraph" w:customStyle="1" w:styleId="aff5">
    <w:name w:val="标准书眉_奇数页"/>
    <w:next w:val="aff"/>
    <w:rsid w:val="0074741B"/>
    <w:pPr>
      <w:tabs>
        <w:tab w:val="center" w:pos="4154"/>
        <w:tab w:val="right" w:pos="8306"/>
      </w:tabs>
      <w:spacing w:after="220"/>
      <w:jc w:val="right"/>
    </w:pPr>
    <w:rPr>
      <w:rFonts w:ascii="黑体" w:eastAsia="黑体"/>
      <w:noProof/>
      <w:sz w:val="21"/>
      <w:szCs w:val="21"/>
    </w:rPr>
  </w:style>
  <w:style w:type="paragraph" w:customStyle="1" w:styleId="af7">
    <w:name w:val="章标题"/>
    <w:next w:val="aff3"/>
    <w:rsid w:val="001C149C"/>
    <w:pPr>
      <w:numPr>
        <w:numId w:val="9"/>
      </w:numPr>
      <w:spacing w:beforeLines="100" w:afterLines="100"/>
      <w:jc w:val="both"/>
      <w:outlineLvl w:val="1"/>
    </w:pPr>
    <w:rPr>
      <w:rFonts w:ascii="黑体" w:eastAsia="黑体"/>
      <w:sz w:val="21"/>
    </w:rPr>
  </w:style>
  <w:style w:type="paragraph" w:customStyle="1" w:styleId="af9">
    <w:name w:val="二级条标题"/>
    <w:basedOn w:val="af8"/>
    <w:next w:val="aff3"/>
    <w:rsid w:val="001C149C"/>
    <w:pPr>
      <w:numPr>
        <w:ilvl w:val="2"/>
      </w:numPr>
      <w:spacing w:before="50" w:after="50"/>
      <w:ind w:left="42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7">
    <w:name w:val="列项——（一级）"/>
    <w:rsid w:val="00BE55CB"/>
    <w:pPr>
      <w:widowControl w:val="0"/>
      <w:numPr>
        <w:numId w:val="1"/>
      </w:numPr>
      <w:jc w:val="both"/>
    </w:pPr>
    <w:rPr>
      <w:rFonts w:ascii="宋体"/>
      <w:sz w:val="21"/>
    </w:rPr>
  </w:style>
  <w:style w:type="paragraph" w:customStyle="1" w:styleId="a8">
    <w:name w:val="列项●（二级）"/>
    <w:rsid w:val="00BE55CB"/>
    <w:pPr>
      <w:numPr>
        <w:ilvl w:val="1"/>
        <w:numId w:val="1"/>
      </w:numPr>
      <w:tabs>
        <w:tab w:val="left" w:pos="840"/>
      </w:tabs>
      <w:jc w:val="both"/>
    </w:pPr>
    <w:rPr>
      <w:rFonts w:ascii="宋体"/>
      <w:sz w:val="21"/>
    </w:rPr>
  </w:style>
  <w:style w:type="paragraph" w:customStyle="1" w:styleId="aff6">
    <w:name w:val="目次、标准名称标题"/>
    <w:basedOn w:val="aff"/>
    <w:next w:val="aff3"/>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a">
    <w:name w:val="三级条标题"/>
    <w:basedOn w:val="af9"/>
    <w:next w:val="aff3"/>
    <w:rsid w:val="001C149C"/>
    <w:pPr>
      <w:numPr>
        <w:ilvl w:val="3"/>
      </w:numPr>
      <w:outlineLvl w:val="4"/>
    </w:pPr>
  </w:style>
  <w:style w:type="paragraph" w:customStyle="1" w:styleId="aff7">
    <w:name w:val="示例"/>
    <w:next w:val="aff8"/>
    <w:rsid w:val="005A5EAF"/>
    <w:pPr>
      <w:widowControl w:val="0"/>
      <w:ind w:firstLine="363"/>
      <w:jc w:val="both"/>
    </w:pPr>
    <w:rPr>
      <w:rFonts w:ascii="宋体"/>
      <w:sz w:val="18"/>
      <w:szCs w:val="18"/>
    </w:rPr>
  </w:style>
  <w:style w:type="paragraph" w:customStyle="1" w:styleId="ac">
    <w:name w:val="数字编号列项（二级）"/>
    <w:rsid w:val="003E5729"/>
    <w:pPr>
      <w:numPr>
        <w:ilvl w:val="1"/>
        <w:numId w:val="8"/>
      </w:numPr>
      <w:jc w:val="both"/>
    </w:pPr>
    <w:rPr>
      <w:rFonts w:ascii="宋体"/>
      <w:sz w:val="21"/>
    </w:rPr>
  </w:style>
  <w:style w:type="paragraph" w:customStyle="1" w:styleId="afb">
    <w:name w:val="四级条标题"/>
    <w:basedOn w:val="afa"/>
    <w:next w:val="aff3"/>
    <w:rsid w:val="001C149C"/>
    <w:pPr>
      <w:numPr>
        <w:ilvl w:val="4"/>
      </w:numPr>
      <w:outlineLvl w:val="5"/>
    </w:pPr>
  </w:style>
  <w:style w:type="paragraph" w:customStyle="1" w:styleId="afc">
    <w:name w:val="五级条标题"/>
    <w:basedOn w:val="afb"/>
    <w:next w:val="aff3"/>
    <w:rsid w:val="001C149C"/>
    <w:pPr>
      <w:numPr>
        <w:ilvl w:val="5"/>
      </w:numPr>
      <w:outlineLvl w:val="6"/>
    </w:pPr>
  </w:style>
  <w:style w:type="paragraph" w:styleId="aff9">
    <w:name w:val="footer"/>
    <w:basedOn w:val="aff"/>
    <w:rsid w:val="00294E70"/>
    <w:pPr>
      <w:snapToGrid w:val="0"/>
      <w:ind w:rightChars="100" w:right="210"/>
      <w:jc w:val="right"/>
    </w:pPr>
    <w:rPr>
      <w:sz w:val="18"/>
      <w:szCs w:val="18"/>
    </w:rPr>
  </w:style>
  <w:style w:type="paragraph" w:styleId="affa">
    <w:name w:val="header"/>
    <w:basedOn w:val="aff"/>
    <w:rsid w:val="00930116"/>
    <w:pPr>
      <w:snapToGrid w:val="0"/>
      <w:jc w:val="left"/>
    </w:pPr>
    <w:rPr>
      <w:sz w:val="18"/>
      <w:szCs w:val="18"/>
    </w:rPr>
  </w:style>
  <w:style w:type="paragraph" w:customStyle="1" w:styleId="affb">
    <w:name w:val="注："/>
    <w:next w:val="aff3"/>
    <w:rsid w:val="000D718B"/>
    <w:pPr>
      <w:widowControl w:val="0"/>
      <w:autoSpaceDE w:val="0"/>
      <w:autoSpaceDN w:val="0"/>
      <w:ind w:left="726" w:hanging="363"/>
      <w:jc w:val="both"/>
    </w:pPr>
    <w:rPr>
      <w:rFonts w:ascii="宋体"/>
      <w:sz w:val="18"/>
      <w:szCs w:val="18"/>
    </w:rPr>
  </w:style>
  <w:style w:type="paragraph" w:customStyle="1" w:styleId="affc">
    <w:name w:val="注×："/>
    <w:rsid w:val="000D718B"/>
    <w:pPr>
      <w:widowControl w:val="0"/>
      <w:autoSpaceDE w:val="0"/>
      <w:autoSpaceDN w:val="0"/>
      <w:ind w:left="811" w:hanging="448"/>
      <w:jc w:val="both"/>
    </w:pPr>
    <w:rPr>
      <w:rFonts w:ascii="宋体"/>
      <w:sz w:val="18"/>
      <w:szCs w:val="18"/>
    </w:rPr>
  </w:style>
  <w:style w:type="paragraph" w:customStyle="1" w:styleId="ab">
    <w:name w:val="字母编号列项（一级）"/>
    <w:rsid w:val="003E5729"/>
    <w:pPr>
      <w:numPr>
        <w:numId w:val="8"/>
      </w:numPr>
      <w:jc w:val="both"/>
    </w:pPr>
    <w:rPr>
      <w:rFonts w:ascii="宋体"/>
      <w:sz w:val="21"/>
    </w:rPr>
  </w:style>
  <w:style w:type="paragraph" w:customStyle="1" w:styleId="a9">
    <w:name w:val="列项◆（三级）"/>
    <w:basedOn w:val="aff"/>
    <w:rsid w:val="00BE55CB"/>
    <w:pPr>
      <w:numPr>
        <w:ilvl w:val="2"/>
        <w:numId w:val="1"/>
      </w:numPr>
    </w:pPr>
    <w:rPr>
      <w:rFonts w:ascii="宋体"/>
      <w:szCs w:val="21"/>
    </w:rPr>
  </w:style>
  <w:style w:type="paragraph" w:customStyle="1" w:styleId="ad">
    <w:name w:val="编号列项（三级）"/>
    <w:rsid w:val="003E5729"/>
    <w:pPr>
      <w:numPr>
        <w:ilvl w:val="2"/>
        <w:numId w:val="8"/>
      </w:numPr>
    </w:pPr>
    <w:rPr>
      <w:rFonts w:ascii="宋体"/>
      <w:sz w:val="21"/>
    </w:rPr>
  </w:style>
  <w:style w:type="paragraph" w:customStyle="1" w:styleId="affd">
    <w:name w:val="示例×："/>
    <w:basedOn w:val="af7"/>
    <w:qFormat/>
    <w:rsid w:val="007E1980"/>
    <w:pPr>
      <w:numPr>
        <w:numId w:val="0"/>
      </w:numPr>
      <w:spacing w:beforeLines="0" w:afterLines="0"/>
      <w:ind w:firstLine="363"/>
      <w:outlineLvl w:val="9"/>
    </w:pPr>
    <w:rPr>
      <w:rFonts w:ascii="宋体" w:eastAsia="宋体"/>
      <w:sz w:val="18"/>
      <w:szCs w:val="18"/>
    </w:rPr>
  </w:style>
  <w:style w:type="paragraph" w:customStyle="1" w:styleId="affe">
    <w:name w:val="二级无"/>
    <w:basedOn w:val="af9"/>
    <w:rsid w:val="001C149C"/>
    <w:pPr>
      <w:spacing w:beforeLines="0" w:afterLines="0"/>
      <w:ind w:left="0"/>
    </w:pPr>
    <w:rPr>
      <w:rFonts w:ascii="宋体" w:eastAsia="宋体"/>
    </w:rPr>
  </w:style>
  <w:style w:type="paragraph" w:customStyle="1" w:styleId="afff">
    <w:name w:val="注：（正文）"/>
    <w:basedOn w:val="affb"/>
    <w:next w:val="aff3"/>
    <w:rsid w:val="000D718B"/>
  </w:style>
  <w:style w:type="paragraph" w:customStyle="1" w:styleId="a4">
    <w:name w:val="注×：（正文）"/>
    <w:rsid w:val="000D718B"/>
    <w:pPr>
      <w:numPr>
        <w:numId w:val="2"/>
      </w:numPr>
      <w:jc w:val="both"/>
    </w:pPr>
    <w:rPr>
      <w:rFonts w:ascii="宋体"/>
      <w:sz w:val="18"/>
      <w:szCs w:val="18"/>
    </w:rPr>
  </w:style>
  <w:style w:type="paragraph" w:customStyle="1" w:styleId="afff0">
    <w:name w:val="标准标志"/>
    <w:next w:val="aff"/>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ind w:left="221"/>
    </w:pPr>
    <w:rPr>
      <w:rFonts w:ascii="宋体"/>
      <w:sz w:val="18"/>
      <w:szCs w:val="18"/>
    </w:rPr>
  </w:style>
  <w:style w:type="paragraph" w:customStyle="1" w:styleId="afff3">
    <w:name w:val="标准书眉_偶数页"/>
    <w:basedOn w:val="aff5"/>
    <w:next w:val="aff"/>
    <w:rsid w:val="0074741B"/>
    <w:pPr>
      <w:jc w:val="left"/>
    </w:pPr>
  </w:style>
  <w:style w:type="paragraph" w:customStyle="1" w:styleId="afff4">
    <w:name w:val="标准书眉一"/>
    <w:rsid w:val="00083A09"/>
    <w:pPr>
      <w:jc w:val="both"/>
    </w:pPr>
  </w:style>
  <w:style w:type="paragraph" w:customStyle="1" w:styleId="afff5">
    <w:name w:val="参考文献"/>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basedOn w:val="aff0"/>
    <w:rsid w:val="00083A09"/>
    <w:rPr>
      <w:noProof/>
      <w:color w:val="0000FF"/>
      <w:spacing w:val="0"/>
      <w:w w:val="100"/>
      <w:szCs w:val="21"/>
      <w:u w:val="single"/>
    </w:rPr>
  </w:style>
  <w:style w:type="character" w:customStyle="1" w:styleId="afff8">
    <w:name w:val="发布"/>
    <w:basedOn w:val="aff0"/>
    <w:rsid w:val="00C2314B"/>
    <w:rPr>
      <w:rFonts w:ascii="黑体" w:eastAsia="黑体"/>
      <w:spacing w:val="85"/>
      <w:w w:val="100"/>
      <w:position w:val="3"/>
      <w:sz w:val="28"/>
      <w:szCs w:val="28"/>
    </w:rPr>
  </w:style>
  <w:style w:type="paragraph" w:customStyle="1" w:styleId="afff9">
    <w:name w:val="发布部门"/>
    <w:next w:val="aff3"/>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jc w:val="both"/>
    </w:pPr>
  </w:style>
  <w:style w:type="paragraph" w:customStyle="1" w:styleId="af0">
    <w:name w:val="附录标识"/>
    <w:basedOn w:val="aff"/>
    <w:next w:val="aff3"/>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3"/>
    <w:next w:val="aff3"/>
    <w:rsid w:val="00083A09"/>
    <w:pPr>
      <w:ind w:firstLineChars="0" w:firstLine="0"/>
      <w:jc w:val="center"/>
    </w:pPr>
    <w:rPr>
      <w:rFonts w:ascii="黑体" w:eastAsia="黑体"/>
    </w:rPr>
  </w:style>
  <w:style w:type="paragraph" w:customStyle="1" w:styleId="ae">
    <w:name w:val="附录表标号"/>
    <w:basedOn w:val="aff"/>
    <w:next w:val="aff3"/>
    <w:rsid w:val="00083A09"/>
    <w:pPr>
      <w:numPr>
        <w:numId w:val="3"/>
      </w:numPr>
      <w:tabs>
        <w:tab w:val="clear" w:pos="0"/>
      </w:tabs>
      <w:spacing w:line="14" w:lineRule="exact"/>
      <w:ind w:left="811" w:hanging="448"/>
      <w:jc w:val="center"/>
      <w:outlineLvl w:val="0"/>
    </w:pPr>
    <w:rPr>
      <w:color w:val="FFFFFF"/>
    </w:rPr>
  </w:style>
  <w:style w:type="paragraph" w:customStyle="1" w:styleId="af">
    <w:name w:val="附录表标题"/>
    <w:basedOn w:val="aff"/>
    <w:next w:val="aff3"/>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3">
    <w:name w:val="附录二级条标题"/>
    <w:basedOn w:val="aff"/>
    <w:next w:val="aff3"/>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3">
    <w:name w:val="附录二级无"/>
    <w:basedOn w:val="af3"/>
    <w:rsid w:val="00BF617A"/>
    <w:pPr>
      <w:tabs>
        <w:tab w:val="clear" w:pos="360"/>
      </w:tabs>
      <w:spacing w:beforeLines="0" w:afterLines="0"/>
    </w:pPr>
    <w:rPr>
      <w:rFonts w:ascii="宋体" w:eastAsia="宋体"/>
      <w:szCs w:val="21"/>
    </w:rPr>
  </w:style>
  <w:style w:type="paragraph" w:customStyle="1" w:styleId="affff4">
    <w:name w:val="附录公式"/>
    <w:basedOn w:val="aff3"/>
    <w:next w:val="aff3"/>
    <w:link w:val="Char1"/>
    <w:qFormat/>
    <w:rsid w:val="00083A09"/>
  </w:style>
  <w:style w:type="character" w:customStyle="1" w:styleId="Char1">
    <w:name w:val="附录公式 Char"/>
    <w:basedOn w:val="Char"/>
    <w:link w:val="affff4"/>
    <w:rsid w:val="00083A09"/>
  </w:style>
  <w:style w:type="paragraph" w:customStyle="1" w:styleId="affff5">
    <w:name w:val="附录公式编号制表符"/>
    <w:basedOn w:val="aff"/>
    <w:next w:val="aff3"/>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4">
    <w:name w:val="附录三级条标题"/>
    <w:basedOn w:val="af3"/>
    <w:next w:val="aff3"/>
    <w:rsid w:val="00083A09"/>
    <w:pPr>
      <w:numPr>
        <w:ilvl w:val="4"/>
      </w:numPr>
      <w:tabs>
        <w:tab w:val="num" w:pos="360"/>
      </w:tabs>
      <w:outlineLvl w:val="4"/>
    </w:pPr>
  </w:style>
  <w:style w:type="paragraph" w:customStyle="1" w:styleId="affff6">
    <w:name w:val="附录三级无"/>
    <w:basedOn w:val="af4"/>
    <w:rsid w:val="00BF617A"/>
    <w:pPr>
      <w:tabs>
        <w:tab w:val="clear" w:pos="360"/>
      </w:tabs>
      <w:spacing w:beforeLines="0" w:afterLines="0"/>
    </w:pPr>
    <w:rPr>
      <w:rFonts w:ascii="宋体" w:eastAsia="宋体"/>
      <w:szCs w:val="21"/>
    </w:rPr>
  </w:style>
  <w:style w:type="paragraph" w:customStyle="1" w:styleId="afe">
    <w:name w:val="附录数字编号列项（二级）"/>
    <w:qFormat/>
    <w:rsid w:val="00A751C7"/>
    <w:pPr>
      <w:numPr>
        <w:ilvl w:val="1"/>
        <w:numId w:val="6"/>
      </w:numPr>
    </w:pPr>
    <w:rPr>
      <w:rFonts w:ascii="宋体"/>
      <w:sz w:val="21"/>
    </w:rPr>
  </w:style>
  <w:style w:type="paragraph" w:customStyle="1" w:styleId="af5">
    <w:name w:val="附录四级条标题"/>
    <w:basedOn w:val="af4"/>
    <w:next w:val="aff3"/>
    <w:rsid w:val="00083A09"/>
    <w:pPr>
      <w:numPr>
        <w:ilvl w:val="5"/>
      </w:numPr>
      <w:tabs>
        <w:tab w:val="num" w:pos="360"/>
      </w:tabs>
      <w:outlineLvl w:val="5"/>
    </w:pPr>
  </w:style>
  <w:style w:type="paragraph" w:customStyle="1" w:styleId="affff7">
    <w:name w:val="附录四级无"/>
    <w:basedOn w:val="af5"/>
    <w:rsid w:val="00BF617A"/>
    <w:pPr>
      <w:tabs>
        <w:tab w:val="clear" w:pos="360"/>
      </w:tabs>
      <w:spacing w:beforeLines="0" w:afterLines="0"/>
    </w:pPr>
    <w:rPr>
      <w:rFonts w:ascii="宋体" w:eastAsia="宋体"/>
      <w:szCs w:val="21"/>
    </w:rPr>
  </w:style>
  <w:style w:type="paragraph" w:customStyle="1" w:styleId="a5">
    <w:name w:val="附录图标号"/>
    <w:basedOn w:val="aff"/>
    <w:rsid w:val="00083A09"/>
    <w:pPr>
      <w:keepNext/>
      <w:pageBreakBefore/>
      <w:widowControl/>
      <w:numPr>
        <w:numId w:val="4"/>
      </w:numPr>
      <w:spacing w:line="14" w:lineRule="exact"/>
      <w:ind w:left="0" w:firstLine="363"/>
      <w:jc w:val="center"/>
      <w:outlineLvl w:val="0"/>
    </w:pPr>
    <w:rPr>
      <w:color w:val="FFFFFF"/>
    </w:rPr>
  </w:style>
  <w:style w:type="paragraph" w:customStyle="1" w:styleId="a6">
    <w:name w:val="附录图标题"/>
    <w:basedOn w:val="aff"/>
    <w:next w:val="aff3"/>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6">
    <w:name w:val="附录五级条标题"/>
    <w:basedOn w:val="af5"/>
    <w:next w:val="aff3"/>
    <w:rsid w:val="00083A09"/>
    <w:pPr>
      <w:numPr>
        <w:ilvl w:val="6"/>
      </w:numPr>
      <w:tabs>
        <w:tab w:val="num" w:pos="360"/>
      </w:tabs>
      <w:outlineLvl w:val="6"/>
    </w:pPr>
  </w:style>
  <w:style w:type="paragraph" w:customStyle="1" w:styleId="affff8">
    <w:name w:val="附录五级无"/>
    <w:basedOn w:val="af6"/>
    <w:rsid w:val="00BF617A"/>
    <w:pPr>
      <w:tabs>
        <w:tab w:val="clear" w:pos="360"/>
      </w:tabs>
      <w:spacing w:beforeLines="0" w:afterLines="0"/>
    </w:pPr>
    <w:rPr>
      <w:rFonts w:ascii="宋体" w:eastAsia="宋体"/>
      <w:szCs w:val="21"/>
    </w:rPr>
  </w:style>
  <w:style w:type="paragraph" w:customStyle="1" w:styleId="af1">
    <w:name w:val="附录章标题"/>
    <w:next w:val="aff3"/>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2">
    <w:name w:val="附录一级条标题"/>
    <w:basedOn w:val="af1"/>
    <w:next w:val="aff3"/>
    <w:rsid w:val="00083A09"/>
    <w:pPr>
      <w:numPr>
        <w:ilvl w:val="2"/>
      </w:numPr>
      <w:tabs>
        <w:tab w:val="num" w:pos="360"/>
      </w:tabs>
      <w:autoSpaceDN w:val="0"/>
      <w:spacing w:beforeLines="50" w:afterLines="50"/>
      <w:outlineLvl w:val="2"/>
    </w:pPr>
  </w:style>
  <w:style w:type="paragraph" w:customStyle="1" w:styleId="affff9">
    <w:name w:val="附录一级无"/>
    <w:basedOn w:val="af2"/>
    <w:rsid w:val="00BF617A"/>
    <w:pPr>
      <w:tabs>
        <w:tab w:val="clear" w:pos="360"/>
      </w:tabs>
      <w:spacing w:beforeLines="0" w:afterLines="0"/>
    </w:pPr>
    <w:rPr>
      <w:rFonts w:ascii="宋体" w:eastAsia="宋体"/>
      <w:szCs w:val="21"/>
    </w:rPr>
  </w:style>
  <w:style w:type="paragraph" w:customStyle="1" w:styleId="afd">
    <w:name w:val="附录字母编号列项（一级）"/>
    <w:qFormat/>
    <w:rsid w:val="00A751C7"/>
    <w:pPr>
      <w:numPr>
        <w:numId w:val="6"/>
      </w:numPr>
    </w:pPr>
    <w:rPr>
      <w:rFonts w:ascii="宋体"/>
      <w:noProof/>
      <w:sz w:val="21"/>
    </w:rPr>
  </w:style>
  <w:style w:type="paragraph" w:styleId="aa">
    <w:name w:val="footnote text"/>
    <w:basedOn w:val="aff"/>
    <w:rsid w:val="00074FBE"/>
    <w:pPr>
      <w:numPr>
        <w:numId w:val="7"/>
      </w:numPr>
      <w:snapToGrid w:val="0"/>
      <w:jc w:val="left"/>
    </w:pPr>
    <w:rPr>
      <w:rFonts w:ascii="宋体"/>
      <w:sz w:val="18"/>
      <w:szCs w:val="18"/>
    </w:rPr>
  </w:style>
  <w:style w:type="character" w:styleId="affffa">
    <w:name w:val="footnote reference"/>
    <w:basedOn w:val="aff0"/>
    <w:semiHidden/>
    <w:rsid w:val="00083A09"/>
    <w:rPr>
      <w:vertAlign w:val="superscript"/>
    </w:rPr>
  </w:style>
  <w:style w:type="paragraph" w:customStyle="1" w:styleId="affffb">
    <w:name w:val="列项说明"/>
    <w:basedOn w:val="aff"/>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styleId="3">
    <w:name w:val="toc 3"/>
    <w:basedOn w:val="aff"/>
    <w:next w:val="aff"/>
    <w:autoRedefine/>
    <w:semiHidden/>
    <w:rsid w:val="00961C93"/>
    <w:pPr>
      <w:tabs>
        <w:tab w:val="right" w:leader="dot" w:pos="9241"/>
      </w:tabs>
      <w:ind w:firstLineChars="100" w:firstLine="100"/>
      <w:jc w:val="left"/>
    </w:pPr>
    <w:rPr>
      <w:rFonts w:ascii="宋体"/>
      <w:szCs w:val="21"/>
    </w:rPr>
  </w:style>
  <w:style w:type="paragraph" w:styleId="4">
    <w:name w:val="toc 4"/>
    <w:basedOn w:val="aff"/>
    <w:next w:val="aff"/>
    <w:autoRedefine/>
    <w:semiHidden/>
    <w:rsid w:val="00961C93"/>
    <w:pPr>
      <w:tabs>
        <w:tab w:val="right" w:leader="dot" w:pos="9241"/>
      </w:tabs>
      <w:ind w:firstLineChars="200" w:firstLine="200"/>
      <w:jc w:val="left"/>
    </w:pPr>
    <w:rPr>
      <w:rFonts w:ascii="宋体"/>
      <w:szCs w:val="21"/>
    </w:rPr>
  </w:style>
  <w:style w:type="paragraph" w:styleId="5">
    <w:name w:val="toc 5"/>
    <w:basedOn w:val="aff"/>
    <w:next w:val="aff"/>
    <w:autoRedefine/>
    <w:semiHidden/>
    <w:rsid w:val="00961C93"/>
    <w:pPr>
      <w:tabs>
        <w:tab w:val="right" w:leader="dot" w:pos="9241"/>
      </w:tabs>
      <w:ind w:firstLineChars="300" w:firstLine="300"/>
      <w:jc w:val="left"/>
    </w:pPr>
    <w:rPr>
      <w:rFonts w:ascii="宋体"/>
      <w:szCs w:val="21"/>
    </w:rPr>
  </w:style>
  <w:style w:type="paragraph" w:styleId="6">
    <w:name w:val="toc 6"/>
    <w:basedOn w:val="aff"/>
    <w:next w:val="aff"/>
    <w:autoRedefine/>
    <w:semiHidden/>
    <w:rsid w:val="00961C93"/>
    <w:pPr>
      <w:tabs>
        <w:tab w:val="right" w:leader="dot" w:pos="9241"/>
      </w:tabs>
      <w:ind w:firstLineChars="400" w:firstLine="400"/>
      <w:jc w:val="left"/>
    </w:pPr>
    <w:rPr>
      <w:rFonts w:ascii="宋体"/>
      <w:szCs w:val="21"/>
    </w:rPr>
  </w:style>
  <w:style w:type="paragraph" w:styleId="7">
    <w:name w:val="toc 7"/>
    <w:basedOn w:val="aff"/>
    <w:next w:val="aff"/>
    <w:autoRedefine/>
    <w:semiHidden/>
    <w:rsid w:val="00961C93"/>
    <w:pPr>
      <w:tabs>
        <w:tab w:val="right" w:leader="dot" w:pos="9241"/>
      </w:tabs>
      <w:ind w:firstLineChars="500" w:firstLine="500"/>
      <w:jc w:val="left"/>
    </w:pPr>
    <w:rPr>
      <w:rFonts w:ascii="宋体"/>
      <w:szCs w:val="21"/>
    </w:rPr>
  </w:style>
  <w:style w:type="paragraph" w:styleId="8">
    <w:name w:val="toc 8"/>
    <w:basedOn w:val="aff"/>
    <w:next w:val="aff"/>
    <w:autoRedefine/>
    <w:semiHidden/>
    <w:rsid w:val="00D54CC3"/>
    <w:pPr>
      <w:tabs>
        <w:tab w:val="right" w:leader="dot" w:pos="9241"/>
      </w:tabs>
      <w:ind w:firstLineChars="600" w:firstLine="607"/>
      <w:jc w:val="left"/>
    </w:pPr>
    <w:rPr>
      <w:rFonts w:ascii="宋体"/>
      <w:szCs w:val="21"/>
    </w:rPr>
  </w:style>
  <w:style w:type="paragraph" w:styleId="9">
    <w:name w:val="toc 9"/>
    <w:basedOn w:val="aff"/>
    <w:next w:val="aff"/>
    <w:autoRedefine/>
    <w:semiHidden/>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3"/>
    <w:rsid w:val="00083A09"/>
    <w:pPr>
      <w:keepNext/>
      <w:pageBreakBefore/>
      <w:shd w:val="clear" w:color="FFFFFF" w:fill="FFFFFF"/>
      <w:spacing w:before="640" w:after="560"/>
      <w:jc w:val="center"/>
      <w:outlineLvl w:val="0"/>
    </w:pPr>
    <w:rPr>
      <w:rFonts w:ascii="黑体" w:eastAsia="黑体"/>
      <w:sz w:val="32"/>
    </w:rPr>
  </w:style>
  <w:style w:type="paragraph" w:customStyle="1" w:styleId="afffff2">
    <w:name w:val="三级无"/>
    <w:basedOn w:val="afa"/>
    <w:rsid w:val="001C149C"/>
    <w:pPr>
      <w:spacing w:beforeLines="0" w:afterLines="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3"/>
    <w:next w:val="aff3"/>
    <w:qFormat/>
    <w:rsid w:val="00083A09"/>
    <w:pPr>
      <w:ind w:firstLine="360"/>
    </w:pPr>
    <w:rPr>
      <w:sz w:val="18"/>
    </w:rPr>
  </w:style>
  <w:style w:type="paragraph" w:customStyle="1" w:styleId="afffff5">
    <w:name w:val="首示例"/>
    <w:next w:val="aff3"/>
    <w:link w:val="Char2"/>
    <w:qFormat/>
    <w:rsid w:val="00083A09"/>
    <w:pPr>
      <w:tabs>
        <w:tab w:val="num" w:pos="360"/>
      </w:tabs>
    </w:pPr>
    <w:rPr>
      <w:rFonts w:ascii="宋体" w:hAnsi="宋体"/>
      <w:kern w:val="2"/>
      <w:sz w:val="18"/>
      <w:szCs w:val="18"/>
    </w:rPr>
  </w:style>
  <w:style w:type="character" w:customStyle="1" w:styleId="Char2">
    <w:name w:val="首示例 Char"/>
    <w:basedOn w:val="aff0"/>
    <w:link w:val="afffff5"/>
    <w:rsid w:val="00083A09"/>
    <w:rPr>
      <w:rFonts w:ascii="宋体" w:hAnsi="宋体"/>
      <w:kern w:val="2"/>
      <w:sz w:val="18"/>
      <w:szCs w:val="18"/>
    </w:rPr>
  </w:style>
  <w:style w:type="paragraph" w:customStyle="1" w:styleId="afffff6">
    <w:name w:val="四级无"/>
    <w:basedOn w:val="afb"/>
    <w:rsid w:val="001C149C"/>
    <w:pPr>
      <w:spacing w:beforeLines="0" w:afterLines="0"/>
    </w:pPr>
    <w:rPr>
      <w:rFonts w:ascii="宋体" w:eastAsia="宋体"/>
    </w:rPr>
  </w:style>
  <w:style w:type="paragraph" w:styleId="10">
    <w:name w:val="index 1"/>
    <w:basedOn w:val="aff"/>
    <w:next w:val="aff3"/>
    <w:rsid w:val="009951DC"/>
    <w:pPr>
      <w:tabs>
        <w:tab w:val="right" w:leader="dot" w:pos="9299"/>
      </w:tabs>
      <w:jc w:val="left"/>
    </w:pPr>
    <w:rPr>
      <w:rFonts w:ascii="宋体"/>
      <w:szCs w:val="21"/>
    </w:rPr>
  </w:style>
  <w:style w:type="paragraph" w:styleId="20">
    <w:name w:val="index 2"/>
    <w:basedOn w:val="aff"/>
    <w:next w:val="aff"/>
    <w:autoRedefine/>
    <w:rsid w:val="00083A09"/>
    <w:pPr>
      <w:ind w:left="420" w:hanging="210"/>
      <w:jc w:val="left"/>
    </w:pPr>
    <w:rPr>
      <w:rFonts w:ascii="Calibri" w:hAnsi="Calibri"/>
      <w:sz w:val="20"/>
      <w:szCs w:val="20"/>
    </w:rPr>
  </w:style>
  <w:style w:type="paragraph" w:styleId="30">
    <w:name w:val="index 3"/>
    <w:basedOn w:val="aff"/>
    <w:next w:val="aff"/>
    <w:autoRedefine/>
    <w:rsid w:val="00083A09"/>
    <w:pPr>
      <w:ind w:left="630" w:hanging="210"/>
      <w:jc w:val="left"/>
    </w:pPr>
    <w:rPr>
      <w:rFonts w:ascii="Calibri" w:hAnsi="Calibri"/>
      <w:sz w:val="20"/>
      <w:szCs w:val="20"/>
    </w:rPr>
  </w:style>
  <w:style w:type="paragraph" w:styleId="40">
    <w:name w:val="index 4"/>
    <w:basedOn w:val="aff"/>
    <w:next w:val="aff"/>
    <w:autoRedefine/>
    <w:rsid w:val="00083A09"/>
    <w:pPr>
      <w:ind w:left="840" w:hanging="210"/>
      <w:jc w:val="left"/>
    </w:pPr>
    <w:rPr>
      <w:rFonts w:ascii="Calibri" w:hAnsi="Calibri"/>
      <w:sz w:val="20"/>
      <w:szCs w:val="20"/>
    </w:rPr>
  </w:style>
  <w:style w:type="paragraph" w:styleId="50">
    <w:name w:val="index 5"/>
    <w:basedOn w:val="aff"/>
    <w:next w:val="aff"/>
    <w:autoRedefine/>
    <w:rsid w:val="00083A09"/>
    <w:pPr>
      <w:ind w:left="1050" w:hanging="210"/>
      <w:jc w:val="left"/>
    </w:pPr>
    <w:rPr>
      <w:rFonts w:ascii="Calibri" w:hAnsi="Calibri"/>
      <w:sz w:val="20"/>
      <w:szCs w:val="20"/>
    </w:rPr>
  </w:style>
  <w:style w:type="paragraph" w:styleId="60">
    <w:name w:val="index 6"/>
    <w:basedOn w:val="aff"/>
    <w:next w:val="aff"/>
    <w:autoRedefine/>
    <w:rsid w:val="00083A09"/>
    <w:pPr>
      <w:ind w:left="1260" w:hanging="210"/>
      <w:jc w:val="left"/>
    </w:pPr>
    <w:rPr>
      <w:rFonts w:ascii="Calibri" w:hAnsi="Calibri"/>
      <w:sz w:val="20"/>
      <w:szCs w:val="20"/>
    </w:rPr>
  </w:style>
  <w:style w:type="paragraph" w:styleId="70">
    <w:name w:val="index 7"/>
    <w:basedOn w:val="aff"/>
    <w:next w:val="aff"/>
    <w:autoRedefine/>
    <w:rsid w:val="00083A09"/>
    <w:pPr>
      <w:ind w:left="1470" w:hanging="210"/>
      <w:jc w:val="left"/>
    </w:pPr>
    <w:rPr>
      <w:rFonts w:ascii="Calibri" w:hAnsi="Calibri"/>
      <w:sz w:val="20"/>
      <w:szCs w:val="20"/>
    </w:rPr>
  </w:style>
  <w:style w:type="paragraph" w:styleId="80">
    <w:name w:val="index 8"/>
    <w:basedOn w:val="aff"/>
    <w:next w:val="aff"/>
    <w:autoRedefine/>
    <w:rsid w:val="00083A09"/>
    <w:pPr>
      <w:ind w:left="1680" w:hanging="210"/>
      <w:jc w:val="left"/>
    </w:pPr>
    <w:rPr>
      <w:rFonts w:ascii="Calibri" w:hAnsi="Calibri"/>
      <w:sz w:val="20"/>
      <w:szCs w:val="20"/>
    </w:rPr>
  </w:style>
  <w:style w:type="paragraph" w:styleId="90">
    <w:name w:val="index 9"/>
    <w:basedOn w:val="aff"/>
    <w:next w:val="aff"/>
    <w:autoRedefine/>
    <w:rsid w:val="00083A09"/>
    <w:pPr>
      <w:ind w:left="1890" w:hanging="210"/>
      <w:jc w:val="left"/>
    </w:pPr>
    <w:rPr>
      <w:rFonts w:ascii="Calibri" w:hAnsi="Calibri"/>
      <w:sz w:val="20"/>
      <w:szCs w:val="20"/>
    </w:rPr>
  </w:style>
  <w:style w:type="paragraph" w:styleId="afffff7">
    <w:name w:val="index heading"/>
    <w:basedOn w:val="aff"/>
    <w:next w:val="10"/>
    <w:rsid w:val="00083A09"/>
    <w:pPr>
      <w:spacing w:before="120" w:after="120"/>
      <w:jc w:val="center"/>
    </w:pPr>
    <w:rPr>
      <w:rFonts w:ascii="Calibri" w:hAnsi="Calibri"/>
      <w:b/>
      <w:bCs/>
      <w:iCs/>
      <w:szCs w:val="20"/>
    </w:rPr>
  </w:style>
  <w:style w:type="paragraph" w:styleId="afffff8">
    <w:name w:val="caption"/>
    <w:basedOn w:val="aff"/>
    <w:next w:val="aff"/>
    <w:qFormat/>
    <w:rsid w:val="00083A09"/>
    <w:pPr>
      <w:spacing w:before="152" w:after="160"/>
    </w:pPr>
    <w:rPr>
      <w:rFonts w:ascii="Arial" w:eastAsia="黑体" w:hAnsi="Arial" w:cs="Arial"/>
      <w:sz w:val="20"/>
      <w:szCs w:val="20"/>
    </w:rPr>
  </w:style>
  <w:style w:type="paragraph" w:customStyle="1" w:styleId="afffff9">
    <w:name w:val="条文脚注"/>
    <w:basedOn w:val="aa"/>
    <w:rsid w:val="000D718B"/>
    <w:pPr>
      <w:numPr>
        <w:numId w:val="0"/>
      </w:numPr>
      <w:jc w:val="both"/>
    </w:pPr>
  </w:style>
  <w:style w:type="paragraph" w:customStyle="1" w:styleId="afffffa">
    <w:name w:val="图标脚注说明"/>
    <w:basedOn w:val="aff3"/>
    <w:rsid w:val="000D718B"/>
    <w:pPr>
      <w:ind w:left="840" w:firstLineChars="0" w:hanging="420"/>
    </w:pPr>
    <w:rPr>
      <w:sz w:val="18"/>
      <w:szCs w:val="18"/>
    </w:rPr>
  </w:style>
  <w:style w:type="paragraph" w:customStyle="1" w:styleId="afffffb">
    <w:name w:val="图表脚注说明"/>
    <w:basedOn w:val="aff"/>
    <w:rsid w:val="003912E7"/>
    <w:pPr>
      <w:ind w:left="544" w:hanging="181"/>
    </w:pPr>
    <w:rPr>
      <w:rFonts w:ascii="宋体"/>
      <w:sz w:val="18"/>
      <w:szCs w:val="18"/>
    </w:rPr>
  </w:style>
  <w:style w:type="paragraph" w:customStyle="1" w:styleId="afffffc">
    <w:name w:val="图的脚注"/>
    <w:next w:val="aff3"/>
    <w:autoRedefine/>
    <w:qFormat/>
    <w:rsid w:val="00083A09"/>
    <w:pPr>
      <w:widowControl w:val="0"/>
      <w:ind w:leftChars="200" w:left="840" w:hangingChars="200" w:hanging="420"/>
      <w:jc w:val="both"/>
    </w:pPr>
    <w:rPr>
      <w:rFonts w:ascii="宋体"/>
      <w:sz w:val="18"/>
    </w:rPr>
  </w:style>
  <w:style w:type="table" w:styleId="afffffd">
    <w:name w:val="Table Grid"/>
    <w:basedOn w:val="aff1"/>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e">
    <w:name w:val="endnote text"/>
    <w:basedOn w:val="aff"/>
    <w:semiHidden/>
    <w:rsid w:val="00083A09"/>
    <w:pPr>
      <w:snapToGrid w:val="0"/>
      <w:jc w:val="left"/>
    </w:pPr>
  </w:style>
  <w:style w:type="character" w:styleId="affffff">
    <w:name w:val="endnote reference"/>
    <w:basedOn w:val="aff0"/>
    <w:semiHidden/>
    <w:rsid w:val="00083A09"/>
    <w:rPr>
      <w:vertAlign w:val="superscript"/>
    </w:rPr>
  </w:style>
  <w:style w:type="paragraph" w:styleId="affffff0">
    <w:name w:val="Document Map"/>
    <w:basedOn w:val="aff"/>
    <w:semiHidden/>
    <w:rsid w:val="00083A09"/>
    <w:pPr>
      <w:shd w:val="clear" w:color="auto" w:fill="000080"/>
    </w:pPr>
  </w:style>
  <w:style w:type="paragraph" w:customStyle="1" w:styleId="affffff1">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2">
    <w:name w:val="五级无"/>
    <w:basedOn w:val="afc"/>
    <w:rsid w:val="001C149C"/>
    <w:pPr>
      <w:spacing w:beforeLines="0" w:afterLines="0"/>
    </w:pPr>
    <w:rPr>
      <w:rFonts w:ascii="宋体" w:eastAsia="宋体"/>
    </w:rPr>
  </w:style>
  <w:style w:type="character" w:styleId="affffff3">
    <w:name w:val="page number"/>
    <w:basedOn w:val="aff0"/>
    <w:rsid w:val="00083A09"/>
    <w:rPr>
      <w:rFonts w:ascii="Times New Roman" w:eastAsia="宋体" w:hAnsi="Times New Roman"/>
      <w:sz w:val="18"/>
    </w:rPr>
  </w:style>
  <w:style w:type="paragraph" w:customStyle="1" w:styleId="affffff4">
    <w:name w:val="一级无"/>
    <w:basedOn w:val="af8"/>
    <w:rsid w:val="001C149C"/>
    <w:pPr>
      <w:spacing w:beforeLines="0" w:afterLines="0"/>
    </w:pPr>
    <w:rPr>
      <w:rFonts w:ascii="宋体" w:eastAsia="宋体"/>
    </w:rPr>
  </w:style>
  <w:style w:type="character" w:styleId="affffff5">
    <w:name w:val="FollowedHyperlink"/>
    <w:basedOn w:val="aff0"/>
    <w:rsid w:val="00083A09"/>
    <w:rPr>
      <w:color w:val="800080"/>
      <w:u w:val="single"/>
    </w:rPr>
  </w:style>
  <w:style w:type="paragraph" w:customStyle="1" w:styleId="affffff6">
    <w:name w:val="正文表标题"/>
    <w:next w:val="aff3"/>
    <w:rsid w:val="00083A09"/>
    <w:pPr>
      <w:tabs>
        <w:tab w:val="num" w:pos="360"/>
      </w:tabs>
      <w:spacing w:beforeLines="50" w:afterLines="50"/>
      <w:jc w:val="center"/>
    </w:pPr>
    <w:rPr>
      <w:rFonts w:ascii="黑体" w:eastAsia="黑体"/>
      <w:sz w:val="21"/>
    </w:rPr>
  </w:style>
  <w:style w:type="paragraph" w:customStyle="1" w:styleId="affffff7">
    <w:name w:val="正文公式编号制表符"/>
    <w:basedOn w:val="aff3"/>
    <w:next w:val="aff3"/>
    <w:qFormat/>
    <w:rsid w:val="00EC680A"/>
    <w:pPr>
      <w:ind w:firstLineChars="0" w:firstLine="0"/>
    </w:pPr>
  </w:style>
  <w:style w:type="paragraph" w:customStyle="1" w:styleId="affffff8">
    <w:name w:val="正文图标题"/>
    <w:next w:val="aff3"/>
    <w:rsid w:val="00083A09"/>
    <w:pPr>
      <w:tabs>
        <w:tab w:val="num" w:pos="360"/>
      </w:tabs>
      <w:spacing w:beforeLines="50" w:afterLines="50"/>
      <w:jc w:val="center"/>
    </w:pPr>
    <w:rPr>
      <w:rFonts w:ascii="黑体" w:eastAsia="黑体"/>
      <w:sz w:val="21"/>
    </w:rPr>
  </w:style>
  <w:style w:type="paragraph" w:customStyle="1" w:styleId="affffff9">
    <w:name w:val="终结线"/>
    <w:basedOn w:val="aff"/>
    <w:rsid w:val="00083A09"/>
    <w:pPr>
      <w:framePr w:hSpace="181" w:vSpace="181" w:wrap="around" w:vAnchor="text" w:hAnchor="margin" w:xAlign="center" w:y="285"/>
    </w:pPr>
  </w:style>
  <w:style w:type="paragraph" w:customStyle="1" w:styleId="affffffa">
    <w:name w:val="其他发布日期"/>
    <w:basedOn w:val="afffa"/>
    <w:rsid w:val="006E4A7F"/>
    <w:pPr>
      <w:framePr w:wrap="around" w:vAnchor="page" w:hAnchor="text" w:x="1419"/>
    </w:pPr>
  </w:style>
  <w:style w:type="paragraph" w:customStyle="1" w:styleId="affffffb">
    <w:name w:val="其他实施日期"/>
    <w:basedOn w:val="afffff3"/>
    <w:rsid w:val="006E4A7F"/>
    <w:pPr>
      <w:framePr w:wrap="around"/>
    </w:pPr>
  </w:style>
  <w:style w:type="paragraph" w:customStyle="1" w:styleId="21">
    <w:name w:val="封面标准名称2"/>
    <w:basedOn w:val="afffc"/>
    <w:rsid w:val="0028269A"/>
    <w:pPr>
      <w:framePr w:wrap="around" w:y="4469"/>
      <w:spacing w:beforeLines="630"/>
    </w:pPr>
  </w:style>
  <w:style w:type="paragraph" w:customStyle="1" w:styleId="22">
    <w:name w:val="封面标准英文名称2"/>
    <w:basedOn w:val="afffd"/>
    <w:rsid w:val="0028269A"/>
    <w:pPr>
      <w:framePr w:wrap="around" w:y="4469"/>
    </w:pPr>
  </w:style>
  <w:style w:type="paragraph" w:customStyle="1" w:styleId="23">
    <w:name w:val="封面一致性程度标识2"/>
    <w:basedOn w:val="afffe"/>
    <w:rsid w:val="0028269A"/>
    <w:pPr>
      <w:framePr w:wrap="around" w:y="4469"/>
    </w:pPr>
  </w:style>
  <w:style w:type="paragraph" w:customStyle="1" w:styleId="24">
    <w:name w:val="封面标准文稿类别2"/>
    <w:basedOn w:val="affff"/>
    <w:rsid w:val="0028269A"/>
    <w:pPr>
      <w:framePr w:wrap="around" w:y="4469"/>
    </w:pPr>
  </w:style>
  <w:style w:type="paragraph" w:customStyle="1" w:styleId="25">
    <w:name w:val="封面标准文稿编辑信息2"/>
    <w:basedOn w:val="affff0"/>
    <w:rsid w:val="0028269A"/>
    <w:pPr>
      <w:framePr w:wrap="around" w:y="4469"/>
    </w:pPr>
  </w:style>
  <w:style w:type="paragraph" w:customStyle="1" w:styleId="aff8">
    <w:name w:val="示例内容"/>
    <w:rsid w:val="00B636A8"/>
    <w:pPr>
      <w:ind w:firstLineChars="200" w:firstLine="200"/>
    </w:pPr>
    <w:rPr>
      <w:rFonts w:ascii="宋体"/>
      <w:noProof/>
      <w:sz w:val="18"/>
      <w:szCs w:val="18"/>
    </w:rPr>
  </w:style>
  <w:style w:type="paragraph" w:styleId="affffffc">
    <w:name w:val="Normal Indent"/>
    <w:basedOn w:val="aff"/>
    <w:rsid w:val="00BD59CF"/>
    <w:pPr>
      <w:ind w:firstLine="420"/>
    </w:pPr>
    <w:rPr>
      <w:szCs w:val="20"/>
    </w:rPr>
  </w:style>
  <w:style w:type="paragraph" w:styleId="11">
    <w:name w:val="toc 1"/>
    <w:basedOn w:val="aff"/>
    <w:next w:val="aff"/>
    <w:autoRedefine/>
    <w:semiHidden/>
    <w:rsid w:val="00961C93"/>
    <w:pPr>
      <w:tabs>
        <w:tab w:val="right" w:leader="dot" w:pos="9242"/>
      </w:tabs>
      <w:spacing w:beforeLines="25" w:afterLines="25"/>
      <w:jc w:val="left"/>
    </w:pPr>
    <w:rPr>
      <w:rFonts w:ascii="宋体"/>
      <w:szCs w:val="21"/>
    </w:rPr>
  </w:style>
  <w:style w:type="paragraph" w:styleId="26">
    <w:name w:val="toc 2"/>
    <w:basedOn w:val="aff"/>
    <w:next w:val="aff"/>
    <w:autoRedefine/>
    <w:semiHidden/>
    <w:rsid w:val="00961C93"/>
    <w:pPr>
      <w:tabs>
        <w:tab w:val="right" w:leader="dot" w:pos="9242"/>
      </w:tabs>
    </w:pPr>
    <w:rPr>
      <w:rFonts w:ascii="宋体"/>
      <w:szCs w:val="21"/>
    </w:rPr>
  </w:style>
  <w:style w:type="character" w:customStyle="1" w:styleId="affffffd">
    <w:name w:val="个人答复风格"/>
    <w:basedOn w:val="aff0"/>
    <w:rsid w:val="000D5AE1"/>
    <w:rPr>
      <w:rFonts w:ascii="Arial" w:eastAsia="宋体" w:hAnsi="Arial"/>
      <w:color w:val="auto"/>
      <w:sz w:val="20"/>
    </w:rPr>
  </w:style>
  <w:style w:type="paragraph" w:styleId="affffffe">
    <w:name w:val="Plain Text"/>
    <w:basedOn w:val="aff"/>
    <w:rsid w:val="000D5AE1"/>
    <w:pPr>
      <w:spacing w:line="288" w:lineRule="auto"/>
    </w:pPr>
    <w:rPr>
      <w:rFonts w:ascii="宋体" w:hAnsi="Courier New"/>
      <w:szCs w:val="20"/>
    </w:rPr>
  </w:style>
  <w:style w:type="character" w:styleId="HTML">
    <w:name w:val="HTML Typewriter"/>
    <w:basedOn w:val="aff0"/>
    <w:rsid w:val="004C7668"/>
    <w:rPr>
      <w:rFonts w:ascii="Courier New" w:hAnsi="Courier New"/>
      <w:sz w:val="20"/>
      <w:szCs w:val="20"/>
    </w:rPr>
  </w:style>
  <w:style w:type="paragraph" w:styleId="afffffff">
    <w:name w:val="Balloon Text"/>
    <w:basedOn w:val="aff"/>
    <w:semiHidden/>
    <w:rsid w:val="004C7668"/>
    <w:rPr>
      <w:sz w:val="18"/>
      <w:szCs w:val="18"/>
    </w:rPr>
  </w:style>
  <w:style w:type="character" w:customStyle="1" w:styleId="Char0">
    <w:name w:val="一级条标题 Char"/>
    <w:basedOn w:val="aff0"/>
    <w:link w:val="af8"/>
    <w:locked/>
    <w:rsid w:val="00A20382"/>
    <w:rPr>
      <w:rFonts w:ascii="黑体" w:eastAsia="黑体"/>
      <w:sz w:val="21"/>
      <w:szCs w:val="21"/>
    </w:rPr>
  </w:style>
  <w:style w:type="paragraph" w:customStyle="1" w:styleId="a0">
    <w:name w:val="二级无标题条"/>
    <w:basedOn w:val="aff"/>
    <w:rsid w:val="00A20382"/>
    <w:pPr>
      <w:numPr>
        <w:ilvl w:val="3"/>
        <w:numId w:val="10"/>
      </w:numPr>
    </w:pPr>
  </w:style>
  <w:style w:type="paragraph" w:customStyle="1" w:styleId="a1">
    <w:name w:val="三级无标题条"/>
    <w:basedOn w:val="aff"/>
    <w:rsid w:val="00A20382"/>
    <w:pPr>
      <w:numPr>
        <w:ilvl w:val="4"/>
        <w:numId w:val="10"/>
      </w:numPr>
    </w:pPr>
  </w:style>
  <w:style w:type="paragraph" w:customStyle="1" w:styleId="a2">
    <w:name w:val="四级无标题条"/>
    <w:basedOn w:val="aff"/>
    <w:rsid w:val="00A20382"/>
    <w:pPr>
      <w:numPr>
        <w:ilvl w:val="5"/>
        <w:numId w:val="10"/>
      </w:numPr>
    </w:pPr>
  </w:style>
  <w:style w:type="paragraph" w:customStyle="1" w:styleId="a3">
    <w:name w:val="五级无标题条"/>
    <w:basedOn w:val="aff"/>
    <w:rsid w:val="00A20382"/>
    <w:pPr>
      <w:numPr>
        <w:ilvl w:val="6"/>
        <w:numId w:val="10"/>
      </w:numPr>
    </w:pPr>
  </w:style>
  <w:style w:type="paragraph" w:customStyle="1" w:styleId="a">
    <w:name w:val="一级无标题条"/>
    <w:basedOn w:val="aff"/>
    <w:rsid w:val="00A20382"/>
    <w:pPr>
      <w:numPr>
        <w:ilvl w:val="2"/>
        <w:numId w:val="10"/>
      </w:numPr>
    </w:pPr>
  </w:style>
  <w:style w:type="paragraph" w:styleId="afffffff0">
    <w:name w:val="List Paragraph"/>
    <w:basedOn w:val="aff"/>
    <w:uiPriority w:val="34"/>
    <w:qFormat/>
    <w:rsid w:val="00714969"/>
    <w:pPr>
      <w:ind w:firstLineChars="200" w:firstLine="420"/>
    </w:pPr>
  </w:style>
  <w:style w:type="paragraph" w:styleId="afffffff1">
    <w:name w:val="Date"/>
    <w:basedOn w:val="aff"/>
    <w:next w:val="aff"/>
    <w:link w:val="Char3"/>
    <w:rsid w:val="0004209E"/>
    <w:pPr>
      <w:ind w:leftChars="2500" w:left="100"/>
    </w:pPr>
  </w:style>
  <w:style w:type="character" w:customStyle="1" w:styleId="Char3">
    <w:name w:val="日期 Char"/>
    <w:basedOn w:val="aff0"/>
    <w:link w:val="afffffff1"/>
    <w:rsid w:val="0004209E"/>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215</Words>
  <Characters>1232</Characters>
  <Application>Microsoft Office Word</Application>
  <DocSecurity>0</DocSecurity>
  <Lines>10</Lines>
  <Paragraphs>2</Paragraphs>
  <ScaleCrop>false</ScaleCrop>
  <Company>zle</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Administrator</cp:lastModifiedBy>
  <cp:revision>4</cp:revision>
  <cp:lastPrinted>2016-11-15T06:38:00Z</cp:lastPrinted>
  <dcterms:created xsi:type="dcterms:W3CDTF">2019-01-07T03:14:00Z</dcterms:created>
  <dcterms:modified xsi:type="dcterms:W3CDTF">2019-01-07T09:49:00Z</dcterms:modified>
</cp:coreProperties>
</file>